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hint="eastAsia" w:ascii="黑体" w:hAnsi="黑体" w:eastAsia="黑体" w:cs="黑体"/>
          <w:sz w:val="28"/>
          <w:szCs w:val="28"/>
          <w:lang w:eastAsia="zh-CN"/>
        </w:rPr>
      </w:pPr>
      <w:bookmarkStart w:id="0" w:name="_GoBack"/>
      <w:r>
        <w:rPr>
          <w:rFonts w:hint="eastAsia" w:ascii="黑体" w:hAnsi="黑体" w:eastAsia="黑体" w:cs="黑体"/>
          <w:sz w:val="28"/>
          <w:szCs w:val="28"/>
          <w:lang w:eastAsia="zh-CN"/>
        </w:rPr>
        <w:t>附</w:t>
      </w:r>
      <w:r>
        <w:rPr>
          <w:rFonts w:hint="eastAsia" w:ascii="黑体" w:hAnsi="黑体" w:eastAsia="黑体" w:cs="黑体"/>
          <w:sz w:val="28"/>
          <w:szCs w:val="28"/>
          <w:lang w:val="en-US" w:eastAsia="zh-CN"/>
        </w:rPr>
        <w:t>3-2</w:t>
      </w:r>
    </w:p>
    <w:bookmarkEnd w:id="0"/>
    <w:p>
      <w:pPr>
        <w:widowControl/>
        <w:spacing w:before="100" w:beforeAutospacing="1" w:after="100" w:afterAutospacing="1" w:line="360" w:lineRule="exact"/>
        <w:jc w:val="center"/>
        <w:rPr>
          <w:b/>
          <w:sz w:val="24"/>
          <w:szCs w:val="24"/>
        </w:rPr>
      </w:pPr>
      <w:r>
        <w:rPr>
          <w:rFonts w:hint="eastAsia" w:ascii="黑体" w:eastAsia="黑体"/>
          <w:b/>
          <w:sz w:val="28"/>
          <w:szCs w:val="28"/>
        </w:rPr>
        <w:t>现代学徒制课程标准基本框架</w:t>
      </w:r>
    </w:p>
    <w:p>
      <w:pPr>
        <w:spacing w:line="360" w:lineRule="exact"/>
        <w:jc w:val="center"/>
        <w:rPr>
          <w:rFonts w:ascii="Times New Roman" w:hAnsi="Times New Roman"/>
          <w:b/>
          <w:sz w:val="32"/>
          <w:szCs w:val="44"/>
        </w:rPr>
      </w:pPr>
      <w:r>
        <w:rPr>
          <w:rFonts w:hint="eastAsia" w:ascii="Times New Roman" w:hAnsi="Times New Roman"/>
          <w:b/>
          <w:sz w:val="32"/>
          <w:szCs w:val="44"/>
          <w:lang w:val="en-US" w:eastAsia="zh-CN"/>
        </w:rPr>
        <w:t>《电商视觉营销设计》</w:t>
      </w:r>
      <w:r>
        <w:rPr>
          <w:rFonts w:hint="eastAsia" w:ascii="Times New Roman" w:hAnsi="Times New Roman"/>
          <w:b/>
          <w:sz w:val="32"/>
          <w:szCs w:val="44"/>
        </w:rPr>
        <w:t>课程标准</w:t>
      </w:r>
    </w:p>
    <w:p>
      <w:pPr>
        <w:spacing w:line="360" w:lineRule="exact"/>
        <w:jc w:val="center"/>
        <w:rPr>
          <w:rFonts w:ascii="Times New Roman" w:hAnsi="Times New Roman"/>
          <w:b/>
          <w:sz w:val="32"/>
          <w:szCs w:val="44"/>
        </w:rPr>
      </w:pPr>
    </w:p>
    <w:p>
      <w:pPr>
        <w:spacing w:line="360" w:lineRule="exact"/>
        <w:jc w:val="center"/>
        <w:rPr>
          <w:rFonts w:ascii="Times New Roman" w:hAnsi="Times New Roman"/>
          <w:b/>
          <w:sz w:val="32"/>
          <w:szCs w:val="44"/>
        </w:rPr>
      </w:pPr>
    </w:p>
    <w:p>
      <w:pPr>
        <w:spacing w:line="360" w:lineRule="auto"/>
        <w:ind w:firstLine="562" w:firstLineChars="200"/>
        <w:jc w:val="center"/>
        <w:rPr>
          <w:rFonts w:hint="eastAsia" w:ascii="宋体" w:hAnsi="宋体" w:eastAsia="宋体" w:cs="宋体"/>
          <w:b/>
          <w:sz w:val="28"/>
          <w:szCs w:val="28"/>
        </w:rPr>
      </w:pPr>
      <w:r>
        <w:rPr>
          <w:rFonts w:hint="eastAsia" w:ascii="宋体" w:hAnsi="宋体" w:eastAsia="宋体" w:cs="宋体"/>
          <w:b/>
          <w:sz w:val="28"/>
          <w:szCs w:val="28"/>
        </w:rPr>
        <w:t>企业：普宁市潮汕电商有限公司</w:t>
      </w:r>
    </w:p>
    <w:p>
      <w:pPr>
        <w:spacing w:line="360" w:lineRule="auto"/>
        <w:ind w:firstLine="2530" w:firstLineChars="900"/>
        <w:jc w:val="both"/>
        <w:rPr>
          <w:rFonts w:hint="default" w:ascii="宋体" w:hAnsi="宋体" w:eastAsia="宋体" w:cs="宋体"/>
          <w:b/>
          <w:sz w:val="28"/>
          <w:szCs w:val="28"/>
          <w:lang w:val="en-US" w:eastAsia="zh-CN"/>
        </w:rPr>
      </w:pPr>
      <w:r>
        <w:rPr>
          <w:rFonts w:hint="eastAsia" w:ascii="宋体" w:hAnsi="宋体" w:eastAsia="宋体" w:cs="宋体"/>
          <w:b/>
          <w:sz w:val="28"/>
          <w:szCs w:val="28"/>
        </w:rPr>
        <w:t>学校：</w:t>
      </w:r>
      <w:r>
        <w:rPr>
          <w:rFonts w:hint="eastAsia" w:ascii="宋体" w:hAnsi="宋体" w:eastAsia="宋体" w:cs="宋体"/>
          <w:b/>
          <w:sz w:val="28"/>
          <w:szCs w:val="28"/>
          <w:lang w:val="en-US" w:eastAsia="zh-CN"/>
        </w:rPr>
        <w:t>潮汕职业技术学院</w:t>
      </w:r>
    </w:p>
    <w:p>
      <w:pPr>
        <w:spacing w:line="360" w:lineRule="exact"/>
        <w:jc w:val="center"/>
        <w:rPr>
          <w:rFonts w:ascii="Times New Roman" w:hAnsi="Times New Roman"/>
          <w:b/>
          <w:sz w:val="32"/>
          <w:szCs w:val="44"/>
        </w:rPr>
      </w:pPr>
    </w:p>
    <w:p>
      <w:pPr>
        <w:spacing w:line="360" w:lineRule="exact"/>
        <w:rPr>
          <w:rFonts w:ascii="Times New Roman" w:hAnsi="Times New Roman"/>
          <w:b/>
          <w:sz w:val="32"/>
          <w:szCs w:val="44"/>
        </w:rPr>
      </w:pPr>
    </w:p>
    <w:p>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一、</w:t>
      </w:r>
      <w:r>
        <w:rPr>
          <w:rFonts w:hint="eastAsia" w:ascii="宋体" w:hAnsi="宋体" w:eastAsia="宋体" w:cs="宋体"/>
          <w:b/>
          <w:sz w:val="28"/>
          <w:szCs w:val="28"/>
        </w:rPr>
        <w:t>课程名称</w:t>
      </w:r>
    </w:p>
    <w:p>
      <w:pPr>
        <w:spacing w:line="36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电商视觉营销设计</w:t>
      </w:r>
    </w:p>
    <w:p>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二、</w:t>
      </w:r>
      <w:r>
        <w:rPr>
          <w:rFonts w:hint="eastAsia" w:ascii="宋体" w:hAnsi="宋体" w:eastAsia="宋体" w:cs="宋体"/>
          <w:b/>
          <w:sz w:val="28"/>
          <w:szCs w:val="28"/>
        </w:rPr>
        <w:t>适用专业及面向岗位</w:t>
      </w:r>
    </w:p>
    <w:p>
      <w:pPr>
        <w:spacing w:line="36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适用于</w:t>
      </w:r>
      <w:r>
        <w:rPr>
          <w:rFonts w:hint="eastAsia" w:ascii="宋体" w:hAnsi="宋体" w:eastAsia="宋体" w:cs="宋体"/>
          <w:sz w:val="28"/>
          <w:szCs w:val="28"/>
          <w:lang w:val="en-US" w:eastAsia="zh-CN"/>
        </w:rPr>
        <w:t>电子商务</w:t>
      </w:r>
      <w:r>
        <w:rPr>
          <w:rFonts w:hint="eastAsia" w:ascii="宋体" w:hAnsi="宋体" w:eastAsia="宋体" w:cs="宋体"/>
          <w:sz w:val="28"/>
          <w:szCs w:val="28"/>
        </w:rPr>
        <w:t>专业。面向</w:t>
      </w:r>
      <w:r>
        <w:rPr>
          <w:rFonts w:hint="eastAsia" w:ascii="宋体" w:hAnsi="宋体" w:eastAsia="宋体" w:cs="宋体"/>
          <w:sz w:val="28"/>
          <w:szCs w:val="28"/>
          <w:lang w:val="en-US" w:eastAsia="zh-CN"/>
        </w:rPr>
        <w:t>电商视频编辑、剪辑、后期制作等</w:t>
      </w:r>
      <w:r>
        <w:rPr>
          <w:rFonts w:hint="eastAsia" w:ascii="宋体" w:hAnsi="宋体" w:eastAsia="宋体" w:cs="宋体"/>
          <w:sz w:val="28"/>
          <w:szCs w:val="28"/>
        </w:rPr>
        <w:t>岗位。</w:t>
      </w:r>
    </w:p>
    <w:p>
      <w:pPr>
        <w:spacing w:line="360" w:lineRule="auto"/>
        <w:ind w:firstLine="562" w:firstLineChars="200"/>
        <w:rPr>
          <w:rFonts w:hint="eastAsia" w:ascii="宋体" w:hAnsi="宋体" w:eastAsia="宋体" w:cs="宋体"/>
          <w:b/>
          <w:sz w:val="28"/>
          <w:szCs w:val="28"/>
        </w:rPr>
      </w:pPr>
      <w:r>
        <w:rPr>
          <w:rFonts w:hint="eastAsia" w:ascii="宋体" w:hAnsi="宋体" w:eastAsia="宋体" w:cs="宋体"/>
          <w:b/>
          <w:sz w:val="28"/>
          <w:szCs w:val="28"/>
        </w:rPr>
        <w:t>三、课程性质</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电商视觉营销设计》课程是电子商务的专业核心课程，是宣传广告、电商视觉营销设计的主要技术手段，本课程包容性强，可兼容美术基础、图像处理、动画制作等前期课程制作的多种格式的素材文件，极大地带动了学生对其他专业课程的学习兴趣。通过理实结合的教学方式，培养学生精益求精、吃苦耐劳的工作态度和良好的沟通协作能力，形成较高的职业素养，为学生就业奠定坚实的基础。</w:t>
      </w:r>
    </w:p>
    <w:p>
      <w:pPr>
        <w:numPr>
          <w:ilvl w:val="0"/>
          <w:numId w:val="0"/>
        </w:numPr>
        <w:spacing w:line="360" w:lineRule="auto"/>
        <w:ind w:firstLine="560" w:firstLineChars="200"/>
        <w:outlineLvl w:val="9"/>
        <w:rPr>
          <w:rFonts w:hint="eastAsia" w:ascii="宋体" w:hAnsi="宋体" w:eastAsia="宋体" w:cs="宋体"/>
          <w:sz w:val="28"/>
          <w:szCs w:val="28"/>
        </w:rPr>
      </w:pPr>
      <w:r>
        <w:rPr>
          <w:rFonts w:hint="eastAsia" w:ascii="宋体" w:hAnsi="宋体" w:eastAsia="宋体" w:cs="宋体"/>
          <w:sz w:val="28"/>
          <w:szCs w:val="28"/>
          <w:lang w:val="en-US" w:eastAsia="zh-CN"/>
        </w:rPr>
        <w:t>通过学习该课程，学生应具备制作简单音视频的基本方法与能力，包括音频剪辑、视频剪辑</w:t>
      </w:r>
      <w:r>
        <w:rPr>
          <w:rFonts w:hint="eastAsia" w:ascii="宋体" w:hAnsi="宋体" w:cs="宋体"/>
          <w:sz w:val="28"/>
          <w:szCs w:val="28"/>
          <w:lang w:val="en-US" w:eastAsia="zh-CN"/>
        </w:rPr>
        <w:t>、</w:t>
      </w:r>
      <w:r>
        <w:rPr>
          <w:rFonts w:hint="eastAsia" w:ascii="宋体" w:hAnsi="宋体" w:eastAsia="宋体" w:cs="宋体"/>
          <w:sz w:val="28"/>
          <w:szCs w:val="28"/>
          <w:lang w:val="en-US" w:eastAsia="zh-CN"/>
        </w:rPr>
        <w:t>音频转场</w:t>
      </w:r>
      <w:r>
        <w:rPr>
          <w:rFonts w:hint="eastAsia" w:ascii="宋体" w:hAnsi="宋体" w:cs="宋体"/>
          <w:sz w:val="28"/>
          <w:szCs w:val="28"/>
          <w:lang w:val="en-US" w:eastAsia="zh-CN"/>
        </w:rPr>
        <w:t>、</w:t>
      </w:r>
      <w:r>
        <w:rPr>
          <w:rFonts w:hint="eastAsia" w:ascii="宋体" w:hAnsi="宋体" w:eastAsia="宋体" w:cs="宋体"/>
          <w:sz w:val="28"/>
          <w:szCs w:val="28"/>
          <w:lang w:val="en-US" w:eastAsia="zh-CN"/>
        </w:rPr>
        <w:t>视频转场</w:t>
      </w:r>
      <w:r>
        <w:rPr>
          <w:rFonts w:hint="eastAsia" w:ascii="宋体" w:hAnsi="宋体" w:cs="宋体"/>
          <w:sz w:val="28"/>
          <w:szCs w:val="28"/>
          <w:lang w:val="en-US" w:eastAsia="zh-CN"/>
        </w:rPr>
        <w:t>、</w:t>
      </w:r>
      <w:r>
        <w:rPr>
          <w:rFonts w:hint="eastAsia" w:ascii="宋体" w:hAnsi="宋体" w:eastAsia="宋体" w:cs="宋体"/>
          <w:sz w:val="28"/>
          <w:szCs w:val="28"/>
          <w:lang w:val="en-US" w:eastAsia="zh-CN"/>
        </w:rPr>
        <w:t>音频特效</w:t>
      </w:r>
      <w:r>
        <w:rPr>
          <w:rFonts w:hint="eastAsia" w:ascii="宋体" w:hAnsi="宋体" w:cs="宋体"/>
          <w:sz w:val="28"/>
          <w:szCs w:val="28"/>
          <w:lang w:val="en-US" w:eastAsia="zh-CN"/>
        </w:rPr>
        <w:t>、</w:t>
      </w:r>
      <w:r>
        <w:rPr>
          <w:rFonts w:hint="eastAsia" w:ascii="宋体" w:hAnsi="宋体" w:eastAsia="宋体" w:cs="宋体"/>
          <w:sz w:val="28"/>
          <w:szCs w:val="28"/>
          <w:lang w:val="en-US" w:eastAsia="zh-CN"/>
        </w:rPr>
        <w:t>视频特效等。学习完成之后可完成电商营销视频剪切与编辑，亦可从事电商视频编辑师、合成师、特效师等岗位</w:t>
      </w:r>
      <w:r>
        <w:rPr>
          <w:rFonts w:hint="eastAsia" w:ascii="宋体" w:hAnsi="宋体" w:cs="宋体"/>
          <w:sz w:val="28"/>
          <w:szCs w:val="28"/>
          <w:lang w:val="en-US" w:eastAsia="zh-CN"/>
        </w:rPr>
        <w:t>，</w:t>
      </w:r>
      <w:r>
        <w:rPr>
          <w:rFonts w:hint="eastAsia" w:ascii="宋体" w:hAnsi="宋体" w:eastAsia="宋体" w:cs="宋体"/>
          <w:sz w:val="28"/>
          <w:szCs w:val="28"/>
          <w:lang w:val="en-US" w:eastAsia="zh-CN"/>
        </w:rPr>
        <w:t>甚至可以自己创业，创办数码影视制作公司。 </w:t>
      </w:r>
    </w:p>
    <w:p>
      <w:pPr>
        <w:spacing w:line="360" w:lineRule="auto"/>
        <w:ind w:firstLine="562" w:firstLineChars="200"/>
        <w:rPr>
          <w:rFonts w:hint="eastAsia" w:ascii="宋体" w:hAnsi="宋体" w:eastAsia="宋体" w:cs="宋体"/>
          <w:b/>
          <w:sz w:val="28"/>
          <w:szCs w:val="28"/>
        </w:rPr>
      </w:pPr>
      <w:r>
        <w:rPr>
          <w:rFonts w:hint="eastAsia" w:ascii="宋体" w:hAnsi="宋体" w:eastAsia="宋体" w:cs="宋体"/>
          <w:b/>
          <w:sz w:val="28"/>
          <w:szCs w:val="28"/>
        </w:rPr>
        <w:t>四、课程设计</w:t>
      </w:r>
    </w:p>
    <w:p>
      <w:pPr>
        <w:pageBreakBefore w:val="0"/>
        <w:widowControl w:val="0"/>
        <w:kinsoku/>
        <w:wordWrap/>
        <w:overflowPunct/>
        <w:topLinePunct w:val="0"/>
        <w:autoSpaceDE/>
        <w:autoSpaceDN/>
        <w:bidi w:val="0"/>
        <w:adjustRightInd/>
        <w:snapToGrid/>
        <w:spacing w:line="360" w:lineRule="auto"/>
        <w:ind w:right="0" w:righ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1</w:t>
      </w:r>
      <w:r>
        <w:rPr>
          <w:rFonts w:hint="eastAsia" w:ascii="宋体" w:hAnsi="宋体" w:eastAsia="宋体" w:cs="宋体"/>
          <w:sz w:val="28"/>
          <w:szCs w:val="28"/>
          <w:lang w:val="en-US" w:eastAsia="zh-CN"/>
        </w:rPr>
        <w:t>.</w:t>
      </w:r>
      <w:r>
        <w:rPr>
          <w:rFonts w:hint="eastAsia" w:ascii="宋体" w:hAnsi="宋体" w:eastAsia="宋体" w:cs="宋体"/>
          <w:sz w:val="28"/>
          <w:szCs w:val="28"/>
        </w:rPr>
        <w:t>本课程的设计总体要求是：真正贯彻高等职业教育的要求，即“基础理论适度够用、加强实践环节、突出职业技能”；</w:t>
      </w:r>
    </w:p>
    <w:p>
      <w:pPr>
        <w:pageBreakBefore w:val="0"/>
        <w:widowControl w:val="0"/>
        <w:kinsoku/>
        <w:wordWrap/>
        <w:overflowPunct/>
        <w:topLinePunct w:val="0"/>
        <w:autoSpaceDE/>
        <w:autoSpaceDN/>
        <w:bidi w:val="0"/>
        <w:adjustRightInd/>
        <w:snapToGrid/>
        <w:spacing w:line="360" w:lineRule="auto"/>
        <w:ind w:right="0" w:righ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2</w:t>
      </w:r>
      <w:r>
        <w:rPr>
          <w:rFonts w:hint="eastAsia" w:ascii="宋体" w:hAnsi="宋体" w:eastAsia="宋体" w:cs="宋体"/>
          <w:sz w:val="28"/>
          <w:szCs w:val="28"/>
          <w:lang w:val="en-US" w:eastAsia="zh-CN"/>
        </w:rPr>
        <w:t>.</w:t>
      </w:r>
      <w:r>
        <w:rPr>
          <w:rFonts w:hint="eastAsia" w:ascii="宋体" w:hAnsi="宋体" w:eastAsia="宋体" w:cs="宋体"/>
          <w:sz w:val="28"/>
          <w:szCs w:val="28"/>
        </w:rPr>
        <w:t>本课程注重实用性，理论为实用而设，教师为实用而教，强调以案例为引导、以实训为手段，以实际技能为目标；</w:t>
      </w:r>
    </w:p>
    <w:p>
      <w:pPr>
        <w:pageBreakBefore w:val="0"/>
        <w:widowControl w:val="0"/>
        <w:kinsoku/>
        <w:wordWrap/>
        <w:overflowPunct/>
        <w:topLinePunct w:val="0"/>
        <w:autoSpaceDE/>
        <w:autoSpaceDN/>
        <w:bidi w:val="0"/>
        <w:adjustRightInd/>
        <w:snapToGrid/>
        <w:spacing w:line="360" w:lineRule="auto"/>
        <w:ind w:right="0" w:righ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3</w:t>
      </w:r>
      <w:r>
        <w:rPr>
          <w:rFonts w:hint="eastAsia" w:ascii="宋体" w:hAnsi="宋体" w:eastAsia="宋体" w:cs="宋体"/>
          <w:sz w:val="28"/>
          <w:szCs w:val="28"/>
          <w:lang w:val="en-US" w:eastAsia="zh-CN"/>
        </w:rPr>
        <w:t>.</w:t>
      </w:r>
      <w:r>
        <w:rPr>
          <w:rFonts w:hint="eastAsia" w:ascii="宋体" w:hAnsi="宋体" w:eastAsia="宋体" w:cs="宋体"/>
          <w:sz w:val="28"/>
          <w:szCs w:val="28"/>
        </w:rPr>
        <w:t>按照“体现学生学习主体地位，使课程内容具有实践性、层次性、趣味性”的教学组织要求，开发与本课程标准相适应的“理实一体化”教材； </w:t>
      </w:r>
    </w:p>
    <w:p>
      <w:pPr>
        <w:pageBreakBefore w:val="0"/>
        <w:widowControl w:val="0"/>
        <w:kinsoku/>
        <w:wordWrap/>
        <w:overflowPunct/>
        <w:topLinePunct w:val="0"/>
        <w:autoSpaceDE/>
        <w:autoSpaceDN/>
        <w:bidi w:val="0"/>
        <w:adjustRightInd/>
        <w:snapToGrid/>
        <w:spacing w:line="360" w:lineRule="auto"/>
        <w:ind w:right="0" w:righ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4</w:t>
      </w:r>
      <w:r>
        <w:rPr>
          <w:rFonts w:hint="eastAsia" w:ascii="宋体" w:hAnsi="宋体" w:eastAsia="宋体" w:cs="宋体"/>
          <w:sz w:val="28"/>
          <w:szCs w:val="28"/>
          <w:lang w:val="en-US" w:eastAsia="zh-CN"/>
        </w:rPr>
        <w:t>.</w:t>
      </w:r>
      <w:r>
        <w:rPr>
          <w:rFonts w:hint="eastAsia" w:ascii="宋体" w:hAnsi="宋体" w:eastAsia="宋体" w:cs="宋体"/>
          <w:sz w:val="28"/>
          <w:szCs w:val="28"/>
        </w:rPr>
        <w:t>建议本课程实行单元模块教学，根据不同的内容划分单元，每一单元分成理论和实践模块。教师在教学中可根据学生的特点和需要，对教学内容可在标准的基础上灵活掌握，理论教学和实践教学按适当的比例进行；  </w:t>
      </w:r>
    </w:p>
    <w:p>
      <w:pPr>
        <w:pageBreakBefore w:val="0"/>
        <w:widowControl w:val="0"/>
        <w:kinsoku/>
        <w:wordWrap/>
        <w:overflowPunct/>
        <w:topLinePunct w:val="0"/>
        <w:autoSpaceDE/>
        <w:autoSpaceDN/>
        <w:bidi w:val="0"/>
        <w:adjustRightInd/>
        <w:snapToGrid/>
        <w:spacing w:line="360" w:lineRule="auto"/>
        <w:ind w:right="0" w:righ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5</w:t>
      </w:r>
      <w:r>
        <w:rPr>
          <w:rFonts w:hint="eastAsia" w:ascii="宋体" w:hAnsi="宋体" w:cs="宋体"/>
          <w:sz w:val="28"/>
          <w:szCs w:val="28"/>
          <w:lang w:val="en-US" w:eastAsia="zh-CN"/>
        </w:rPr>
        <w:t>.</w:t>
      </w:r>
      <w:r>
        <w:rPr>
          <w:rFonts w:hint="eastAsia" w:ascii="宋体" w:hAnsi="宋体" w:eastAsia="宋体" w:cs="宋体"/>
          <w:sz w:val="28"/>
          <w:szCs w:val="28"/>
        </w:rPr>
        <w:t>该门课程的总学时为</w:t>
      </w:r>
      <w:r>
        <w:rPr>
          <w:rFonts w:hint="eastAsia" w:ascii="宋体" w:hAnsi="宋体" w:eastAsia="宋体" w:cs="宋体"/>
          <w:sz w:val="28"/>
          <w:szCs w:val="28"/>
          <w:lang w:val="en-US" w:eastAsia="zh-CN"/>
        </w:rPr>
        <w:t>36</w:t>
      </w:r>
      <w:r>
        <w:rPr>
          <w:rFonts w:hint="eastAsia" w:ascii="宋体" w:hAnsi="宋体" w:eastAsia="宋体" w:cs="宋体"/>
          <w:sz w:val="28"/>
          <w:szCs w:val="28"/>
        </w:rPr>
        <w:t>。以基于工作过程得课程开发理念为指导，以职业能力培养和职业素养养成为重点，根据技术领域和职业岗位（群）的任职要求，融合</w:t>
      </w:r>
      <w:r>
        <w:rPr>
          <w:rFonts w:hint="eastAsia" w:ascii="宋体" w:hAnsi="宋体" w:eastAsia="宋体" w:cs="宋体"/>
          <w:sz w:val="28"/>
          <w:szCs w:val="28"/>
          <w:lang w:val="en-US" w:eastAsia="zh-CN"/>
        </w:rPr>
        <w:t>电商营销视频</w:t>
      </w:r>
      <w:r>
        <w:rPr>
          <w:rFonts w:hint="eastAsia" w:ascii="宋体" w:hAnsi="宋体" w:eastAsia="宋体" w:cs="宋体"/>
          <w:sz w:val="28"/>
          <w:szCs w:val="28"/>
        </w:rPr>
        <w:t>标准，以来源于企业的实</w:t>
      </w:r>
      <w:r>
        <w:rPr>
          <w:rFonts w:hint="eastAsia" w:ascii="宋体" w:hAnsi="宋体" w:eastAsia="宋体" w:cs="宋体"/>
          <w:color w:val="auto"/>
          <w:sz w:val="28"/>
          <w:szCs w:val="28"/>
        </w:rPr>
        <w:t>际案例为载体，以理实一体化的教学实训室为工作与学习场所，对课程内容进行序化。通过教学模式设计、教学方法设计、教学手段的灵活运用、教学目标的开放性设计、教学考核方法改革等，保证了学生专业能力、方法能力和社会能力的全面培养。</w:t>
      </w:r>
    </w:p>
    <w:p>
      <w:pPr>
        <w:pStyle w:val="3"/>
        <w:pageBreakBefore w:val="0"/>
        <w:widowControl w:val="0"/>
        <w:kinsoku/>
        <w:wordWrap/>
        <w:overflowPunct/>
        <w:topLinePunct w:val="0"/>
        <w:autoSpaceDE/>
        <w:autoSpaceDN/>
        <w:bidi w:val="0"/>
        <w:adjustRightInd/>
        <w:snapToGrid/>
        <w:spacing w:before="0" w:after="0" w:line="360" w:lineRule="auto"/>
        <w:ind w:right="0" w:rightChars="0" w:firstLine="560" w:firstLineChars="200"/>
        <w:jc w:val="both"/>
        <w:textAlignment w:val="auto"/>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6</w:t>
      </w:r>
      <w:r>
        <w:rPr>
          <w:rFonts w:hint="eastAsia" w:ascii="宋体" w:hAnsi="宋体" w:eastAsia="宋体" w:cs="宋体"/>
          <w:b w:val="0"/>
          <w:bCs w:val="0"/>
          <w:sz w:val="28"/>
          <w:szCs w:val="28"/>
          <w:lang w:eastAsia="zh-CN"/>
        </w:rPr>
        <w:t>.</w:t>
      </w:r>
      <w:r>
        <w:rPr>
          <w:rFonts w:hint="eastAsia" w:ascii="宋体" w:hAnsi="宋体" w:eastAsia="宋体" w:cs="宋体"/>
          <w:b w:val="0"/>
          <w:bCs w:val="0"/>
          <w:sz w:val="28"/>
          <w:szCs w:val="28"/>
        </w:rPr>
        <w:t>课程开发思路</w:t>
      </w:r>
    </w:p>
    <w:p>
      <w:pPr>
        <w:pageBreakBefore w:val="0"/>
        <w:widowControl w:val="0"/>
        <w:kinsoku/>
        <w:wordWrap/>
        <w:overflowPunct/>
        <w:topLinePunct w:val="0"/>
        <w:autoSpaceDE/>
        <w:autoSpaceDN/>
        <w:bidi w:val="0"/>
        <w:adjustRightInd/>
        <w:snapToGrid/>
        <w:spacing w:line="360" w:lineRule="auto"/>
        <w:ind w:right="0" w:rightChars="0" w:firstLine="560" w:firstLineChars="200"/>
        <w:jc w:val="both"/>
        <w:textAlignment w:val="auto"/>
        <w:rPr>
          <w:rFonts w:hint="eastAsia" w:ascii="宋体" w:hAnsi="宋体" w:eastAsia="宋体" w:cs="宋体"/>
          <w:sz w:val="28"/>
          <w:szCs w:val="28"/>
        </w:rPr>
      </w:pPr>
      <w:r>
        <w:rPr>
          <w:rFonts w:hint="eastAsia" w:ascii="宋体" w:hAnsi="宋体" w:eastAsia="宋体" w:cs="宋体"/>
          <w:sz w:val="28"/>
          <w:szCs w:val="28"/>
        </w:rPr>
        <w:t>根据高职教育的特点，按照学院“小学校、大课堂”的办学思路和“校企融合、同兴共赢”的办学模式，积极探索“校企合作、工学结合”的人才培养模式，积极探索以实践能力考核为主的课程评价方法，切实提高学生的职业能力和就业竞争力，具体措施体现在以下几个方面：</w:t>
      </w:r>
    </w:p>
    <w:p>
      <w:pPr>
        <w:pageBreakBefore w:val="0"/>
        <w:widowControl w:val="0"/>
        <w:numPr>
          <w:ilvl w:val="0"/>
          <w:numId w:val="1"/>
        </w:numPr>
        <w:kinsoku/>
        <w:wordWrap/>
        <w:overflowPunct/>
        <w:topLinePunct w:val="0"/>
        <w:autoSpaceDE/>
        <w:autoSpaceDN/>
        <w:bidi w:val="0"/>
        <w:adjustRightInd/>
        <w:snapToGrid/>
        <w:spacing w:line="360" w:lineRule="auto"/>
        <w:ind w:right="0" w:rightChars="0"/>
        <w:jc w:val="both"/>
        <w:textAlignment w:val="auto"/>
        <w:rPr>
          <w:rFonts w:hint="eastAsia" w:ascii="宋体" w:hAnsi="宋体" w:eastAsia="宋体" w:cs="宋体"/>
          <w:i/>
          <w:sz w:val="28"/>
          <w:szCs w:val="28"/>
        </w:rPr>
      </w:pPr>
      <w:r>
        <w:rPr>
          <w:rFonts w:hint="eastAsia" w:ascii="宋体" w:hAnsi="宋体" w:eastAsia="宋体" w:cs="宋体"/>
          <w:sz w:val="28"/>
          <w:szCs w:val="28"/>
        </w:rPr>
        <w:t>基于典型工作过程分析，构建课程体系；</w:t>
      </w:r>
    </w:p>
    <w:p>
      <w:pPr>
        <w:pageBreakBefore w:val="0"/>
        <w:widowControl w:val="0"/>
        <w:numPr>
          <w:ilvl w:val="0"/>
          <w:numId w:val="1"/>
        </w:numPr>
        <w:kinsoku/>
        <w:wordWrap/>
        <w:overflowPunct/>
        <w:topLinePunct w:val="0"/>
        <w:autoSpaceDE/>
        <w:autoSpaceDN/>
        <w:bidi w:val="0"/>
        <w:adjustRightInd/>
        <w:snapToGrid/>
        <w:spacing w:line="360" w:lineRule="auto"/>
        <w:ind w:right="0" w:rightChars="0"/>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rPr>
        <w:t>职业能力培养为核心，设计教学内容；</w:t>
      </w:r>
    </w:p>
    <w:p>
      <w:pPr>
        <w:pageBreakBefore w:val="0"/>
        <w:widowControl w:val="0"/>
        <w:numPr>
          <w:ilvl w:val="0"/>
          <w:numId w:val="1"/>
        </w:numPr>
        <w:kinsoku/>
        <w:wordWrap/>
        <w:overflowPunct/>
        <w:topLinePunct w:val="0"/>
        <w:autoSpaceDE/>
        <w:autoSpaceDN/>
        <w:bidi w:val="0"/>
        <w:adjustRightInd/>
        <w:snapToGrid/>
        <w:spacing w:line="360" w:lineRule="auto"/>
        <w:ind w:right="0" w:rightChars="0"/>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rPr>
        <w:t>以提高学生职业能力和职业素养为目标，重视实践教学</w:t>
      </w:r>
      <w:r>
        <w:rPr>
          <w:rFonts w:hint="eastAsia" w:ascii="宋体" w:hAnsi="宋体" w:eastAsia="宋体" w:cs="宋体"/>
          <w:sz w:val="28"/>
          <w:szCs w:val="28"/>
          <w:lang w:eastAsia="zh-CN"/>
        </w:rPr>
        <w:t>。</w:t>
      </w:r>
    </w:p>
    <w:p>
      <w:pPr>
        <w:spacing w:line="360" w:lineRule="auto"/>
        <w:ind w:firstLine="562" w:firstLineChars="200"/>
        <w:rPr>
          <w:rFonts w:hint="eastAsia" w:ascii="宋体" w:hAnsi="宋体" w:eastAsia="宋体" w:cs="宋体"/>
          <w:b/>
          <w:sz w:val="28"/>
          <w:szCs w:val="28"/>
        </w:rPr>
      </w:pPr>
      <w:r>
        <w:rPr>
          <w:rFonts w:hint="eastAsia" w:ascii="宋体" w:hAnsi="宋体" w:eastAsia="宋体" w:cs="宋体"/>
          <w:b/>
          <w:sz w:val="28"/>
          <w:szCs w:val="28"/>
        </w:rPr>
        <w:t>五、课程教学目标</w:t>
      </w:r>
    </w:p>
    <w:p>
      <w:pPr>
        <w:spacing w:line="360" w:lineRule="auto"/>
        <w:ind w:firstLine="560" w:firstLineChars="200"/>
        <w:rPr>
          <w:rFonts w:hint="eastAsia" w:ascii="宋体" w:hAnsi="宋体" w:eastAsia="宋体" w:cs="宋体"/>
          <w:color w:val="000000"/>
          <w:sz w:val="28"/>
          <w:szCs w:val="28"/>
        </w:rPr>
      </w:pPr>
      <w:r>
        <w:rPr>
          <w:rFonts w:hint="eastAsia" w:ascii="宋体" w:hAnsi="宋体" w:eastAsia="宋体" w:cs="宋体"/>
          <w:sz w:val="28"/>
          <w:szCs w:val="28"/>
        </w:rPr>
        <w:t>本课程的培养目标是培养</w:t>
      </w:r>
      <w:r>
        <w:rPr>
          <w:rFonts w:hint="eastAsia" w:ascii="宋体" w:hAnsi="宋体" w:eastAsia="宋体" w:cs="宋体"/>
          <w:sz w:val="28"/>
          <w:szCs w:val="28"/>
          <w:lang w:val="en-US" w:eastAsia="zh-CN"/>
        </w:rPr>
        <w:t>学生掌握电商营销视频的制作</w:t>
      </w:r>
      <w:r>
        <w:rPr>
          <w:rFonts w:hint="eastAsia" w:ascii="宋体" w:hAnsi="宋体" w:eastAsia="宋体" w:cs="宋体"/>
          <w:sz w:val="28"/>
          <w:szCs w:val="28"/>
        </w:rPr>
        <w:t>，培养</w:t>
      </w:r>
      <w:r>
        <w:rPr>
          <w:rFonts w:hint="eastAsia" w:ascii="宋体" w:hAnsi="宋体" w:eastAsia="宋体" w:cs="宋体"/>
          <w:sz w:val="28"/>
          <w:szCs w:val="28"/>
          <w:lang w:val="en-US" w:eastAsia="zh-CN"/>
        </w:rPr>
        <w:t>学生</w:t>
      </w:r>
      <w:r>
        <w:rPr>
          <w:rFonts w:hint="eastAsia" w:ascii="宋体" w:hAnsi="宋体" w:eastAsia="宋体" w:cs="宋体"/>
          <w:sz w:val="28"/>
          <w:szCs w:val="28"/>
        </w:rPr>
        <w:t>理解后期合成制作技术原理和非线性编辑基本知识，视频片断的编辑技术，叠加、运动、切换、特效的设置与调节，字幕编辑技术，节目的设定与输出</w:t>
      </w:r>
      <w:r>
        <w:rPr>
          <w:rFonts w:hint="eastAsia" w:ascii="宋体" w:hAnsi="宋体" w:eastAsia="宋体" w:cs="宋体"/>
          <w:sz w:val="28"/>
          <w:szCs w:val="28"/>
          <w:lang w:eastAsia="zh-CN"/>
        </w:rPr>
        <w:t>，</w:t>
      </w:r>
      <w:r>
        <w:rPr>
          <w:rFonts w:hint="eastAsia" w:ascii="宋体" w:hAnsi="宋体" w:eastAsia="宋体" w:cs="宋体"/>
          <w:sz w:val="28"/>
          <w:szCs w:val="28"/>
        </w:rPr>
        <w:t>其核心能力为</w:t>
      </w:r>
      <w:r>
        <w:rPr>
          <w:rFonts w:hint="eastAsia" w:ascii="宋体" w:hAnsi="宋体" w:eastAsia="宋体" w:cs="宋体"/>
          <w:sz w:val="28"/>
          <w:szCs w:val="28"/>
          <w:lang w:val="en-US" w:eastAsia="zh-CN"/>
        </w:rPr>
        <w:t>制作各类电商营销视频、电商视频剪辑。</w:t>
      </w:r>
      <w:r>
        <w:rPr>
          <w:rFonts w:hint="eastAsia" w:ascii="宋体" w:hAnsi="宋体" w:eastAsia="宋体" w:cs="宋体"/>
          <w:color w:val="000000"/>
          <w:sz w:val="28"/>
          <w:szCs w:val="28"/>
        </w:rPr>
        <w:t>这就要求学生首先掌握</w:t>
      </w:r>
      <w:r>
        <w:rPr>
          <w:rFonts w:hint="eastAsia" w:ascii="宋体" w:hAnsi="宋体" w:eastAsia="宋体" w:cs="宋体"/>
          <w:color w:val="000000"/>
          <w:sz w:val="28"/>
          <w:szCs w:val="28"/>
          <w:lang w:val="en-US" w:eastAsia="zh-CN"/>
        </w:rPr>
        <w:t>视频处理</w:t>
      </w:r>
      <w:r>
        <w:rPr>
          <w:rFonts w:hint="eastAsia" w:ascii="宋体" w:hAnsi="宋体" w:eastAsia="宋体" w:cs="宋体"/>
          <w:color w:val="000000"/>
          <w:sz w:val="28"/>
          <w:szCs w:val="28"/>
        </w:rPr>
        <w:t>的基本知识，然后通过实训学会灵活应用所学知识，为后续课程的学习，为将来走上社会从事</w:t>
      </w:r>
      <w:r>
        <w:rPr>
          <w:rFonts w:hint="eastAsia" w:ascii="宋体" w:hAnsi="宋体" w:eastAsia="宋体" w:cs="宋体"/>
          <w:color w:val="000000"/>
          <w:sz w:val="28"/>
          <w:szCs w:val="28"/>
          <w:lang w:val="en-US" w:eastAsia="zh-CN"/>
        </w:rPr>
        <w:t>视频编辑师、合成师、特效师等</w:t>
      </w:r>
      <w:r>
        <w:rPr>
          <w:rFonts w:hint="eastAsia" w:ascii="宋体" w:hAnsi="宋体" w:eastAsia="宋体" w:cs="宋体"/>
          <w:color w:val="000000"/>
          <w:sz w:val="28"/>
          <w:szCs w:val="28"/>
        </w:rPr>
        <w:t>工作</w:t>
      </w:r>
      <w:r>
        <w:rPr>
          <w:rFonts w:hint="eastAsia" w:ascii="宋体" w:hAnsi="宋体" w:eastAsia="宋体" w:cs="宋体"/>
          <w:color w:val="000000"/>
          <w:sz w:val="28"/>
          <w:szCs w:val="28"/>
          <w:lang w:val="en-US" w:eastAsia="zh-CN"/>
        </w:rPr>
        <w:t>岗位</w:t>
      </w:r>
      <w:r>
        <w:rPr>
          <w:rFonts w:hint="eastAsia" w:ascii="宋体" w:hAnsi="宋体" w:eastAsia="宋体" w:cs="宋体"/>
          <w:color w:val="000000"/>
          <w:sz w:val="28"/>
          <w:szCs w:val="28"/>
        </w:rPr>
        <w:t>，打下坚实的基础。</w:t>
      </w:r>
    </w:p>
    <w:p>
      <w:pPr>
        <w:pStyle w:val="2"/>
        <w:spacing w:line="360" w:lineRule="auto"/>
        <w:ind w:left="0" w:firstLine="560" w:firstLineChars="200"/>
        <w:rPr>
          <w:rFonts w:hint="eastAsia" w:ascii="宋体" w:hAnsi="宋体" w:eastAsia="宋体" w:cs="宋体"/>
          <w:sz w:val="28"/>
          <w:szCs w:val="28"/>
        </w:rPr>
      </w:pPr>
      <w:r>
        <w:rPr>
          <w:rFonts w:hint="eastAsia" w:ascii="宋体" w:hAnsi="宋体" w:eastAsia="宋体" w:cs="宋体"/>
          <w:sz w:val="28"/>
          <w:szCs w:val="28"/>
        </w:rPr>
        <w:t>（一）知识目标</w:t>
      </w:r>
    </w:p>
    <w:p>
      <w:pPr>
        <w:numPr>
          <w:ilvl w:val="0"/>
          <w:numId w:val="2"/>
        </w:numPr>
        <w:spacing w:line="360" w:lineRule="auto"/>
        <w:ind w:firstLine="0" w:firstLineChars="0"/>
        <w:rPr>
          <w:rFonts w:hint="eastAsia" w:ascii="宋体" w:hAnsi="宋体" w:eastAsia="宋体" w:cs="宋体"/>
          <w:color w:val="000000"/>
          <w:sz w:val="28"/>
          <w:szCs w:val="28"/>
        </w:rPr>
      </w:pPr>
      <w:r>
        <w:rPr>
          <w:rFonts w:hint="eastAsia" w:ascii="宋体" w:hAnsi="宋体" w:eastAsia="宋体" w:cs="宋体"/>
          <w:color w:val="000000"/>
          <w:sz w:val="28"/>
          <w:szCs w:val="28"/>
        </w:rPr>
        <w:t>掌握</w:t>
      </w:r>
      <w:r>
        <w:rPr>
          <w:rFonts w:hint="eastAsia" w:ascii="宋体" w:hAnsi="宋体" w:eastAsia="宋体" w:cs="宋体"/>
          <w:color w:val="000000"/>
          <w:sz w:val="28"/>
          <w:szCs w:val="28"/>
          <w:lang w:val="en-US" w:eastAsia="zh-CN"/>
        </w:rPr>
        <w:t>视频制作</w:t>
      </w:r>
      <w:r>
        <w:rPr>
          <w:rFonts w:hint="eastAsia" w:ascii="宋体" w:hAnsi="宋体" w:eastAsia="宋体" w:cs="宋体"/>
          <w:color w:val="000000"/>
          <w:sz w:val="28"/>
          <w:szCs w:val="28"/>
        </w:rPr>
        <w:t>的基本概念、一般</w:t>
      </w:r>
      <w:r>
        <w:rPr>
          <w:rFonts w:hint="eastAsia" w:ascii="宋体" w:hAnsi="宋体" w:eastAsia="宋体" w:cs="宋体"/>
          <w:color w:val="000000"/>
          <w:sz w:val="28"/>
          <w:szCs w:val="28"/>
          <w:lang w:val="en-US" w:eastAsia="zh-CN"/>
        </w:rPr>
        <w:t>视频制作</w:t>
      </w:r>
      <w:r>
        <w:rPr>
          <w:rFonts w:hint="eastAsia" w:ascii="宋体" w:hAnsi="宋体" w:eastAsia="宋体" w:cs="宋体"/>
          <w:color w:val="000000"/>
          <w:sz w:val="28"/>
          <w:szCs w:val="28"/>
        </w:rPr>
        <w:t>流程；</w:t>
      </w:r>
    </w:p>
    <w:p>
      <w:pPr>
        <w:numPr>
          <w:ilvl w:val="0"/>
          <w:numId w:val="2"/>
        </w:numPr>
        <w:spacing w:line="360" w:lineRule="auto"/>
        <w:ind w:firstLine="0" w:firstLineChars="0"/>
        <w:rPr>
          <w:rFonts w:hint="eastAsia" w:ascii="宋体" w:hAnsi="宋体" w:eastAsia="宋体" w:cs="宋体"/>
          <w:color w:val="000000"/>
          <w:sz w:val="28"/>
          <w:szCs w:val="28"/>
        </w:rPr>
      </w:pPr>
      <w:r>
        <w:rPr>
          <w:rFonts w:hint="eastAsia" w:ascii="宋体" w:hAnsi="宋体" w:eastAsia="宋体" w:cs="宋体"/>
          <w:color w:val="000000"/>
          <w:sz w:val="28"/>
          <w:szCs w:val="28"/>
        </w:rPr>
        <w:t>掌握各种</w:t>
      </w:r>
      <w:r>
        <w:rPr>
          <w:rFonts w:hint="eastAsia" w:ascii="宋体" w:hAnsi="宋体" w:eastAsia="宋体" w:cs="宋体"/>
          <w:color w:val="000000"/>
          <w:sz w:val="28"/>
          <w:szCs w:val="28"/>
          <w:lang w:val="en-US" w:eastAsia="zh-CN"/>
        </w:rPr>
        <w:t>视频制作</w:t>
      </w:r>
      <w:r>
        <w:rPr>
          <w:rFonts w:hint="eastAsia" w:ascii="宋体" w:hAnsi="宋体" w:eastAsia="宋体" w:cs="宋体"/>
          <w:color w:val="000000"/>
          <w:sz w:val="28"/>
          <w:szCs w:val="28"/>
        </w:rPr>
        <w:t>的相关知识；</w:t>
      </w:r>
    </w:p>
    <w:p>
      <w:pPr>
        <w:numPr>
          <w:ilvl w:val="0"/>
          <w:numId w:val="2"/>
        </w:numPr>
        <w:spacing w:line="360" w:lineRule="auto"/>
        <w:ind w:firstLine="0" w:firstLineChars="0"/>
        <w:rPr>
          <w:rFonts w:hint="eastAsia" w:ascii="宋体" w:hAnsi="宋体" w:eastAsia="宋体" w:cs="宋体"/>
          <w:color w:val="000000"/>
          <w:sz w:val="28"/>
          <w:szCs w:val="28"/>
        </w:rPr>
      </w:pPr>
      <w:r>
        <w:rPr>
          <w:rFonts w:hint="eastAsia" w:ascii="宋体" w:hAnsi="宋体" w:eastAsia="宋体" w:cs="宋体"/>
          <w:color w:val="000000"/>
          <w:sz w:val="28"/>
          <w:szCs w:val="28"/>
        </w:rPr>
        <w:t>掌握</w:t>
      </w:r>
      <w:r>
        <w:rPr>
          <w:rFonts w:hint="eastAsia" w:ascii="宋体" w:hAnsi="宋体" w:eastAsia="宋体" w:cs="宋体"/>
          <w:color w:val="000000"/>
          <w:sz w:val="28"/>
          <w:szCs w:val="28"/>
          <w:lang w:val="en-US" w:eastAsia="zh-CN"/>
        </w:rPr>
        <w:t>转场特效</w:t>
      </w:r>
      <w:r>
        <w:rPr>
          <w:rFonts w:hint="eastAsia" w:ascii="宋体" w:hAnsi="宋体" w:eastAsia="宋体" w:cs="宋体"/>
          <w:color w:val="000000"/>
          <w:sz w:val="28"/>
          <w:szCs w:val="28"/>
        </w:rPr>
        <w:t>的基本知识和方法；</w:t>
      </w:r>
    </w:p>
    <w:p>
      <w:pPr>
        <w:numPr>
          <w:ilvl w:val="0"/>
          <w:numId w:val="2"/>
        </w:numPr>
        <w:spacing w:line="360" w:lineRule="auto"/>
        <w:ind w:firstLine="0" w:firstLineChars="0"/>
        <w:rPr>
          <w:rFonts w:hint="eastAsia" w:ascii="宋体" w:hAnsi="宋体" w:eastAsia="宋体" w:cs="宋体"/>
          <w:color w:val="000000"/>
          <w:sz w:val="28"/>
          <w:szCs w:val="28"/>
        </w:rPr>
      </w:pPr>
      <w:r>
        <w:rPr>
          <w:rFonts w:hint="eastAsia" w:ascii="宋体" w:hAnsi="宋体" w:eastAsia="宋体" w:cs="宋体"/>
          <w:color w:val="000000"/>
          <w:sz w:val="28"/>
          <w:szCs w:val="28"/>
        </w:rPr>
        <w:t>熟悉</w:t>
      </w:r>
      <w:r>
        <w:rPr>
          <w:rFonts w:hint="eastAsia" w:ascii="宋体" w:hAnsi="宋体" w:eastAsia="宋体" w:cs="宋体"/>
          <w:color w:val="000000"/>
          <w:sz w:val="28"/>
          <w:szCs w:val="28"/>
          <w:lang w:val="en-US" w:eastAsia="zh-CN"/>
        </w:rPr>
        <w:t>修整与剪辑视频素材</w:t>
      </w:r>
      <w:r>
        <w:rPr>
          <w:rFonts w:hint="eastAsia" w:ascii="宋体" w:hAnsi="宋体" w:eastAsia="宋体" w:cs="宋体"/>
          <w:color w:val="000000"/>
          <w:sz w:val="28"/>
          <w:szCs w:val="28"/>
        </w:rPr>
        <w:t>的内容和技巧等知识；</w:t>
      </w:r>
    </w:p>
    <w:p>
      <w:pPr>
        <w:numPr>
          <w:ilvl w:val="0"/>
          <w:numId w:val="2"/>
        </w:numPr>
        <w:spacing w:line="360" w:lineRule="auto"/>
        <w:ind w:firstLine="0" w:firstLineChars="0"/>
        <w:rPr>
          <w:rFonts w:hint="eastAsia" w:ascii="宋体" w:hAnsi="宋体" w:eastAsia="宋体" w:cs="宋体"/>
          <w:color w:val="000000"/>
          <w:sz w:val="28"/>
          <w:szCs w:val="28"/>
        </w:rPr>
      </w:pPr>
      <w:r>
        <w:rPr>
          <w:rFonts w:hint="eastAsia" w:ascii="宋体" w:hAnsi="宋体" w:eastAsia="宋体" w:cs="宋体"/>
          <w:color w:val="000000"/>
          <w:sz w:val="28"/>
          <w:szCs w:val="28"/>
        </w:rPr>
        <w:t>掌握</w:t>
      </w:r>
      <w:r>
        <w:rPr>
          <w:rFonts w:hint="eastAsia" w:ascii="宋体" w:hAnsi="宋体" w:eastAsia="宋体" w:cs="宋体"/>
          <w:color w:val="000000"/>
          <w:sz w:val="28"/>
          <w:szCs w:val="28"/>
          <w:lang w:val="en-US" w:eastAsia="zh-CN"/>
        </w:rPr>
        <w:t>影片转场特效</w:t>
      </w:r>
      <w:r>
        <w:rPr>
          <w:rFonts w:hint="eastAsia" w:ascii="宋体" w:hAnsi="宋体" w:eastAsia="宋体" w:cs="宋体"/>
          <w:color w:val="000000"/>
          <w:sz w:val="28"/>
          <w:szCs w:val="28"/>
        </w:rPr>
        <w:t>的各种基础知识；</w:t>
      </w:r>
    </w:p>
    <w:p>
      <w:pPr>
        <w:numPr>
          <w:ilvl w:val="0"/>
          <w:numId w:val="2"/>
        </w:numPr>
        <w:spacing w:line="360" w:lineRule="auto"/>
        <w:ind w:firstLine="0" w:firstLineChars="0"/>
        <w:rPr>
          <w:rFonts w:hint="eastAsia" w:ascii="宋体" w:hAnsi="宋体" w:eastAsia="宋体" w:cs="宋体"/>
          <w:color w:val="000000"/>
          <w:sz w:val="28"/>
          <w:szCs w:val="28"/>
        </w:rPr>
      </w:pPr>
      <w:r>
        <w:rPr>
          <w:rFonts w:hint="eastAsia" w:ascii="宋体" w:hAnsi="宋体" w:eastAsia="宋体" w:cs="宋体"/>
          <w:color w:val="000000"/>
          <w:sz w:val="28"/>
          <w:szCs w:val="28"/>
        </w:rPr>
        <w:t>掌握</w:t>
      </w:r>
      <w:r>
        <w:rPr>
          <w:rFonts w:hint="eastAsia" w:ascii="宋体" w:hAnsi="宋体" w:eastAsia="宋体" w:cs="宋体"/>
          <w:color w:val="000000"/>
          <w:sz w:val="28"/>
          <w:szCs w:val="28"/>
          <w:lang w:val="en-US" w:eastAsia="zh-CN"/>
        </w:rPr>
        <w:t>影片滤镜特效</w:t>
      </w:r>
      <w:r>
        <w:rPr>
          <w:rFonts w:hint="eastAsia" w:ascii="宋体" w:hAnsi="宋体" w:eastAsia="宋体" w:cs="宋体"/>
          <w:color w:val="000000"/>
          <w:sz w:val="28"/>
          <w:szCs w:val="28"/>
        </w:rPr>
        <w:t>的相关知识；</w:t>
      </w:r>
    </w:p>
    <w:p>
      <w:pPr>
        <w:pStyle w:val="2"/>
        <w:spacing w:line="360" w:lineRule="auto"/>
        <w:ind w:left="0" w:firstLine="560" w:firstLineChars="200"/>
        <w:rPr>
          <w:rFonts w:hint="eastAsia" w:ascii="宋体" w:hAnsi="宋体" w:eastAsia="宋体" w:cs="宋体"/>
          <w:sz w:val="28"/>
          <w:szCs w:val="28"/>
        </w:rPr>
      </w:pPr>
      <w:r>
        <w:rPr>
          <w:rFonts w:hint="eastAsia" w:ascii="宋体" w:hAnsi="宋体" w:eastAsia="宋体" w:cs="宋体"/>
          <w:sz w:val="28"/>
          <w:szCs w:val="28"/>
        </w:rPr>
        <w:t>（二）技能目标</w:t>
      </w:r>
    </w:p>
    <w:p>
      <w:pPr>
        <w:numPr>
          <w:ilvl w:val="0"/>
          <w:numId w:val="3"/>
        </w:numPr>
        <w:spacing w:line="360" w:lineRule="auto"/>
        <w:ind w:firstLine="0" w:firstLineChars="0"/>
        <w:rPr>
          <w:rFonts w:hint="eastAsia" w:ascii="宋体" w:hAnsi="宋体" w:eastAsia="宋体" w:cs="宋体"/>
          <w:color w:val="000000"/>
          <w:sz w:val="28"/>
          <w:szCs w:val="28"/>
        </w:rPr>
      </w:pPr>
      <w:r>
        <w:rPr>
          <w:rFonts w:hint="eastAsia" w:ascii="宋体" w:hAnsi="宋体" w:eastAsia="宋体" w:cs="宋体"/>
          <w:color w:val="000000"/>
          <w:sz w:val="28"/>
          <w:szCs w:val="28"/>
        </w:rPr>
        <w:t>能区分</w:t>
      </w:r>
      <w:r>
        <w:rPr>
          <w:rFonts w:hint="eastAsia" w:ascii="宋体" w:hAnsi="宋体" w:eastAsia="宋体" w:cs="宋体"/>
          <w:color w:val="000000"/>
          <w:sz w:val="28"/>
          <w:szCs w:val="28"/>
          <w:lang w:val="en-US" w:eastAsia="zh-CN"/>
        </w:rPr>
        <w:t>视频轨</w:t>
      </w:r>
      <w:r>
        <w:rPr>
          <w:rFonts w:hint="eastAsia" w:ascii="宋体" w:hAnsi="宋体" w:eastAsia="宋体" w:cs="宋体"/>
          <w:color w:val="000000"/>
          <w:sz w:val="28"/>
          <w:szCs w:val="28"/>
        </w:rPr>
        <w:t>；</w:t>
      </w:r>
    </w:p>
    <w:p>
      <w:pPr>
        <w:numPr>
          <w:ilvl w:val="0"/>
          <w:numId w:val="3"/>
        </w:numPr>
        <w:spacing w:line="360" w:lineRule="auto"/>
        <w:ind w:firstLine="0" w:firstLineChars="0"/>
        <w:rPr>
          <w:rFonts w:hint="eastAsia" w:ascii="宋体" w:hAnsi="宋体" w:eastAsia="宋体" w:cs="宋体"/>
          <w:color w:val="000000"/>
          <w:sz w:val="28"/>
          <w:szCs w:val="28"/>
        </w:rPr>
      </w:pPr>
      <w:r>
        <w:rPr>
          <w:rFonts w:hint="eastAsia" w:ascii="宋体" w:hAnsi="宋体" w:eastAsia="宋体" w:cs="宋体"/>
          <w:color w:val="000000"/>
          <w:sz w:val="28"/>
          <w:szCs w:val="28"/>
        </w:rPr>
        <w:t>能实施几种常见的</w:t>
      </w:r>
      <w:r>
        <w:rPr>
          <w:rFonts w:hint="eastAsia" w:ascii="宋体" w:hAnsi="宋体" w:eastAsia="宋体" w:cs="宋体"/>
          <w:color w:val="000000"/>
          <w:sz w:val="28"/>
          <w:szCs w:val="28"/>
          <w:lang w:val="en-US" w:eastAsia="zh-CN"/>
        </w:rPr>
        <w:t>视频修整与剪辑方法</w:t>
      </w:r>
      <w:r>
        <w:rPr>
          <w:rFonts w:hint="eastAsia" w:ascii="宋体" w:hAnsi="宋体" w:eastAsia="宋体" w:cs="宋体"/>
          <w:color w:val="000000"/>
          <w:sz w:val="28"/>
          <w:szCs w:val="28"/>
        </w:rPr>
        <w:t>；</w:t>
      </w:r>
    </w:p>
    <w:p>
      <w:pPr>
        <w:numPr>
          <w:ilvl w:val="0"/>
          <w:numId w:val="3"/>
        </w:numPr>
        <w:spacing w:line="360" w:lineRule="auto"/>
        <w:ind w:firstLine="0" w:firstLineChars="0"/>
        <w:rPr>
          <w:rFonts w:hint="eastAsia" w:ascii="宋体" w:hAnsi="宋体" w:eastAsia="宋体" w:cs="宋体"/>
          <w:color w:val="000000"/>
          <w:sz w:val="28"/>
          <w:szCs w:val="28"/>
        </w:rPr>
      </w:pPr>
      <w:r>
        <w:rPr>
          <w:rFonts w:hint="eastAsia" w:ascii="宋体" w:hAnsi="宋体" w:eastAsia="宋体" w:cs="宋体"/>
          <w:color w:val="000000"/>
          <w:sz w:val="28"/>
          <w:szCs w:val="28"/>
        </w:rPr>
        <w:t>能进行</w:t>
      </w:r>
      <w:r>
        <w:rPr>
          <w:rFonts w:hint="eastAsia" w:ascii="宋体" w:hAnsi="宋体" w:eastAsia="宋体" w:cs="宋体"/>
          <w:color w:val="000000"/>
          <w:sz w:val="28"/>
          <w:szCs w:val="28"/>
          <w:lang w:val="en-US" w:eastAsia="zh-CN"/>
        </w:rPr>
        <w:t>电商视觉营销设计</w:t>
      </w:r>
      <w:r>
        <w:rPr>
          <w:rFonts w:hint="eastAsia" w:ascii="宋体" w:hAnsi="宋体" w:eastAsia="宋体" w:cs="宋体"/>
          <w:color w:val="000000"/>
          <w:sz w:val="28"/>
          <w:szCs w:val="28"/>
        </w:rPr>
        <w:t>；</w:t>
      </w:r>
    </w:p>
    <w:p>
      <w:pPr>
        <w:pStyle w:val="2"/>
        <w:spacing w:line="360" w:lineRule="auto"/>
        <w:ind w:left="0" w:firstLine="560" w:firstLineChars="200"/>
        <w:rPr>
          <w:rFonts w:hint="eastAsia" w:ascii="宋体" w:hAnsi="宋体" w:eastAsia="宋体" w:cs="宋体"/>
          <w:sz w:val="28"/>
          <w:szCs w:val="28"/>
        </w:rPr>
      </w:pPr>
      <w:r>
        <w:rPr>
          <w:rFonts w:hint="eastAsia" w:ascii="宋体" w:hAnsi="宋体" w:eastAsia="宋体" w:cs="宋体"/>
          <w:sz w:val="28"/>
          <w:szCs w:val="28"/>
        </w:rPr>
        <w:t>（三）素质目标</w:t>
      </w:r>
    </w:p>
    <w:p>
      <w:pPr>
        <w:numPr>
          <w:ilvl w:val="0"/>
          <w:numId w:val="4"/>
        </w:numPr>
        <w:spacing w:line="360" w:lineRule="auto"/>
        <w:ind w:left="420" w:firstLine="420" w:firstLineChars="0"/>
        <w:jc w:val="left"/>
        <w:rPr>
          <w:rFonts w:hint="eastAsia" w:ascii="宋体" w:hAnsi="宋体" w:eastAsia="宋体" w:cs="宋体"/>
          <w:b/>
          <w:sz w:val="28"/>
          <w:szCs w:val="28"/>
        </w:rPr>
      </w:pPr>
      <w:r>
        <w:rPr>
          <w:rFonts w:hint="eastAsia" w:ascii="宋体" w:hAnsi="宋体" w:eastAsia="宋体" w:cs="宋体"/>
          <w:color w:val="000000"/>
          <w:sz w:val="28"/>
          <w:szCs w:val="28"/>
        </w:rPr>
        <w:t>培养良好的思想品德、心理素质；</w:t>
      </w:r>
    </w:p>
    <w:p>
      <w:pPr>
        <w:numPr>
          <w:ilvl w:val="0"/>
          <w:numId w:val="4"/>
        </w:numPr>
        <w:spacing w:line="360" w:lineRule="auto"/>
        <w:ind w:left="420" w:firstLine="420" w:firstLineChars="0"/>
        <w:jc w:val="left"/>
        <w:rPr>
          <w:rFonts w:hint="eastAsia" w:ascii="宋体" w:hAnsi="宋体" w:eastAsia="宋体" w:cs="宋体"/>
          <w:b/>
          <w:sz w:val="28"/>
          <w:szCs w:val="28"/>
        </w:rPr>
      </w:pPr>
      <w:r>
        <w:rPr>
          <w:rFonts w:hint="eastAsia" w:ascii="宋体" w:hAnsi="宋体" w:eastAsia="宋体" w:cs="宋体"/>
          <w:color w:val="000000"/>
          <w:sz w:val="28"/>
          <w:szCs w:val="28"/>
        </w:rPr>
        <w:t>培养良好的职业道德，包括爱岗敬业、诚实守信、遵守相关的法律法规等；</w:t>
      </w:r>
    </w:p>
    <w:p>
      <w:pPr>
        <w:numPr>
          <w:ilvl w:val="0"/>
          <w:numId w:val="4"/>
        </w:numPr>
        <w:spacing w:line="360" w:lineRule="auto"/>
        <w:ind w:left="420" w:firstLine="420" w:firstLineChars="0"/>
        <w:jc w:val="left"/>
        <w:rPr>
          <w:rFonts w:hint="eastAsia" w:ascii="宋体" w:hAnsi="宋体" w:eastAsia="宋体" w:cs="宋体"/>
          <w:b/>
          <w:sz w:val="28"/>
          <w:szCs w:val="28"/>
        </w:rPr>
      </w:pPr>
      <w:r>
        <w:rPr>
          <w:rFonts w:hint="eastAsia" w:ascii="宋体" w:hAnsi="宋体" w:eastAsia="宋体" w:cs="宋体"/>
          <w:color w:val="000000"/>
          <w:sz w:val="28"/>
          <w:szCs w:val="28"/>
        </w:rPr>
        <w:t>培养良好的团队协作、协</w:t>
      </w:r>
      <w:r>
        <w:rPr>
          <w:rFonts w:hint="eastAsia" w:ascii="宋体" w:hAnsi="宋体" w:eastAsia="宋体" w:cs="宋体"/>
          <w:b w:val="0"/>
          <w:bCs/>
          <w:sz w:val="28"/>
          <w:szCs w:val="28"/>
          <w:lang w:val="en-US" w:eastAsia="zh-CN"/>
        </w:rPr>
        <w:t>调人际关系的能</w:t>
      </w:r>
      <w:r>
        <w:rPr>
          <w:rFonts w:hint="eastAsia" w:ascii="宋体" w:hAnsi="宋体" w:eastAsia="宋体" w:cs="宋体"/>
          <w:color w:val="000000"/>
          <w:sz w:val="28"/>
          <w:szCs w:val="28"/>
        </w:rPr>
        <w:t>力；</w:t>
      </w:r>
    </w:p>
    <w:p>
      <w:pPr>
        <w:numPr>
          <w:ilvl w:val="0"/>
          <w:numId w:val="4"/>
        </w:numPr>
        <w:spacing w:line="360" w:lineRule="auto"/>
        <w:ind w:left="420" w:firstLine="420" w:firstLineChars="0"/>
        <w:jc w:val="left"/>
        <w:rPr>
          <w:rFonts w:hint="eastAsia" w:ascii="宋体" w:hAnsi="宋体" w:eastAsia="宋体" w:cs="宋体"/>
          <w:b/>
          <w:sz w:val="28"/>
          <w:szCs w:val="28"/>
        </w:rPr>
      </w:pPr>
      <w:r>
        <w:rPr>
          <w:rFonts w:hint="eastAsia" w:ascii="宋体" w:hAnsi="宋体" w:eastAsia="宋体" w:cs="宋体"/>
          <w:color w:val="000000"/>
          <w:sz w:val="28"/>
          <w:szCs w:val="28"/>
        </w:rPr>
        <w:t>培养对新知识、新技能的学习能力与创新能力</w:t>
      </w:r>
      <w:r>
        <w:rPr>
          <w:rFonts w:hint="eastAsia" w:ascii="宋体" w:hAnsi="宋体" w:cs="宋体"/>
          <w:color w:val="000000"/>
          <w:sz w:val="28"/>
          <w:szCs w:val="28"/>
          <w:lang w:eastAsia="zh-CN"/>
        </w:rPr>
        <w:t>。</w:t>
      </w:r>
    </w:p>
    <w:p>
      <w:pPr>
        <w:spacing w:line="360" w:lineRule="auto"/>
        <w:ind w:firstLine="562" w:firstLineChars="200"/>
        <w:rPr>
          <w:rFonts w:hint="eastAsia" w:ascii="宋体" w:hAnsi="宋体" w:eastAsia="宋体" w:cs="宋体"/>
          <w:b/>
          <w:sz w:val="28"/>
          <w:szCs w:val="28"/>
        </w:rPr>
      </w:pPr>
      <w:r>
        <w:rPr>
          <w:rFonts w:hint="eastAsia" w:ascii="宋体" w:hAnsi="宋体" w:eastAsia="宋体" w:cs="宋体"/>
          <w:b/>
          <w:sz w:val="28"/>
          <w:szCs w:val="28"/>
        </w:rPr>
        <w:t>六、参考学时与学分</w:t>
      </w:r>
    </w:p>
    <w:p>
      <w:pPr>
        <w:spacing w:line="360" w:lineRule="auto"/>
        <w:ind w:firstLine="560" w:firstLineChars="200"/>
        <w:rPr>
          <w:rFonts w:hint="eastAsia" w:ascii="宋体" w:hAnsi="宋体" w:eastAsia="宋体" w:cs="宋体"/>
          <w:b w:val="0"/>
          <w:bCs/>
          <w:sz w:val="28"/>
          <w:szCs w:val="28"/>
          <w:lang w:val="en-US" w:eastAsia="zh-CN"/>
        </w:rPr>
      </w:pPr>
      <w:r>
        <w:rPr>
          <w:rFonts w:hint="eastAsia" w:ascii="宋体" w:hAnsi="宋体" w:eastAsia="宋体" w:cs="宋体"/>
          <w:b w:val="0"/>
          <w:bCs/>
          <w:sz w:val="28"/>
          <w:szCs w:val="28"/>
          <w:lang w:eastAsia="zh-CN"/>
        </w:rPr>
        <w:t>《</w:t>
      </w:r>
      <w:r>
        <w:rPr>
          <w:rFonts w:hint="eastAsia" w:ascii="宋体" w:hAnsi="宋体" w:eastAsia="宋体" w:cs="宋体"/>
          <w:b w:val="0"/>
          <w:bCs/>
          <w:sz w:val="28"/>
          <w:szCs w:val="28"/>
          <w:lang w:val="en-US" w:eastAsia="zh-CN"/>
        </w:rPr>
        <w:t>电商视觉营销设计》课程教学强调理论与实践并重，既要培养学生的理论思考能力，又要培养学生的实际动手能力。根据生产一线对电子商务专业应用型高技能岗位人才的基本技能和知识能力的要求，结合职业岗位群的特征，将传统的以知识为主线构建的学科型课程模式，转变为以能力为主线、以任务引领知识、以生产过程组织教学的职业课程模式。按规则过程组织教学，将工作任务设计成“学习项目”，采用项目化教学，按项目的不同采用任务驱动、项目导向等教学模式。</w:t>
      </w:r>
    </w:p>
    <w:tbl>
      <w:tblPr>
        <w:tblStyle w:val="5"/>
        <w:tblW w:w="8917" w:type="dxa"/>
        <w:tblInd w:w="-2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2"/>
        <w:gridCol w:w="2022"/>
        <w:gridCol w:w="4000"/>
        <w:gridCol w:w="966"/>
        <w:gridCol w:w="7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2" w:type="dxa"/>
            <w:vAlign w:val="center"/>
          </w:tcPr>
          <w:p>
            <w:pPr>
              <w:spacing w:line="360" w:lineRule="auto"/>
              <w:jc w:val="center"/>
              <w:rPr>
                <w:rFonts w:hint="default" w:ascii="宋体" w:hAnsi="宋体" w:eastAsia="宋体"/>
                <w:b w:val="0"/>
                <w:bCs/>
                <w:sz w:val="21"/>
                <w:szCs w:val="21"/>
                <w:vertAlign w:val="baseline"/>
                <w:lang w:val="en-US" w:eastAsia="zh-CN"/>
              </w:rPr>
            </w:pPr>
            <w:r>
              <w:rPr>
                <w:rFonts w:hint="eastAsia" w:ascii="宋体" w:hAnsi="宋体"/>
                <w:b w:val="0"/>
                <w:bCs/>
                <w:sz w:val="21"/>
                <w:szCs w:val="21"/>
                <w:vertAlign w:val="baseline"/>
                <w:lang w:val="en-US" w:eastAsia="zh-CN"/>
              </w:rPr>
              <w:t>序号</w:t>
            </w:r>
          </w:p>
        </w:tc>
        <w:tc>
          <w:tcPr>
            <w:tcW w:w="2022" w:type="dxa"/>
            <w:vAlign w:val="center"/>
          </w:tcPr>
          <w:p>
            <w:pPr>
              <w:spacing w:line="360" w:lineRule="auto"/>
              <w:jc w:val="center"/>
              <w:rPr>
                <w:rFonts w:hint="default" w:ascii="宋体" w:hAnsi="宋体" w:eastAsia="宋体"/>
                <w:b w:val="0"/>
                <w:bCs/>
                <w:sz w:val="21"/>
                <w:szCs w:val="21"/>
                <w:vertAlign w:val="baseline"/>
                <w:lang w:val="en-US" w:eastAsia="zh-CN"/>
              </w:rPr>
            </w:pPr>
            <w:r>
              <w:rPr>
                <w:rFonts w:hint="eastAsia" w:ascii="宋体" w:hAnsi="宋体"/>
                <w:b w:val="0"/>
                <w:bCs/>
                <w:sz w:val="21"/>
                <w:szCs w:val="21"/>
                <w:vertAlign w:val="baseline"/>
                <w:lang w:val="en-US" w:eastAsia="zh-CN"/>
              </w:rPr>
              <w:t>项目名称</w:t>
            </w:r>
          </w:p>
        </w:tc>
        <w:tc>
          <w:tcPr>
            <w:tcW w:w="4000" w:type="dxa"/>
            <w:vAlign w:val="center"/>
          </w:tcPr>
          <w:p>
            <w:pPr>
              <w:spacing w:line="360" w:lineRule="auto"/>
              <w:jc w:val="center"/>
              <w:rPr>
                <w:rFonts w:hint="default" w:ascii="宋体" w:hAnsi="宋体" w:eastAsia="宋体"/>
                <w:b w:val="0"/>
                <w:bCs/>
                <w:sz w:val="21"/>
                <w:szCs w:val="21"/>
                <w:vertAlign w:val="baseline"/>
                <w:lang w:val="en-US" w:eastAsia="zh-CN"/>
              </w:rPr>
            </w:pPr>
            <w:r>
              <w:rPr>
                <w:rFonts w:hint="eastAsia" w:ascii="宋体" w:hAnsi="宋体"/>
                <w:b w:val="0"/>
                <w:bCs/>
                <w:sz w:val="21"/>
                <w:szCs w:val="21"/>
                <w:vertAlign w:val="baseline"/>
                <w:lang w:val="en-US" w:eastAsia="zh-CN"/>
              </w:rPr>
              <w:t>学习型工作任务</w:t>
            </w:r>
          </w:p>
        </w:tc>
        <w:tc>
          <w:tcPr>
            <w:tcW w:w="966" w:type="dxa"/>
            <w:vAlign w:val="center"/>
          </w:tcPr>
          <w:p>
            <w:pPr>
              <w:spacing w:line="360" w:lineRule="auto"/>
              <w:jc w:val="center"/>
              <w:rPr>
                <w:rFonts w:hint="default" w:ascii="宋体" w:hAnsi="宋体" w:eastAsia="宋体"/>
                <w:b w:val="0"/>
                <w:bCs/>
                <w:sz w:val="21"/>
                <w:szCs w:val="21"/>
                <w:vertAlign w:val="baseline"/>
                <w:lang w:val="en-US" w:eastAsia="zh-CN"/>
              </w:rPr>
            </w:pPr>
            <w:r>
              <w:rPr>
                <w:rFonts w:hint="eastAsia" w:ascii="宋体" w:hAnsi="宋体"/>
                <w:b w:val="0"/>
                <w:bCs/>
                <w:sz w:val="21"/>
                <w:szCs w:val="21"/>
                <w:vertAlign w:val="baseline"/>
                <w:lang w:val="en-US" w:eastAsia="zh-CN"/>
              </w:rPr>
              <w:t>学时</w:t>
            </w:r>
          </w:p>
        </w:tc>
        <w:tc>
          <w:tcPr>
            <w:tcW w:w="787" w:type="dxa"/>
            <w:vAlign w:val="center"/>
          </w:tcPr>
          <w:p>
            <w:pPr>
              <w:spacing w:line="360" w:lineRule="auto"/>
              <w:jc w:val="center"/>
              <w:rPr>
                <w:rFonts w:hint="default" w:ascii="宋体" w:hAnsi="宋体"/>
                <w:b w:val="0"/>
                <w:bCs/>
                <w:sz w:val="21"/>
                <w:szCs w:val="21"/>
                <w:vertAlign w:val="baseline"/>
                <w:lang w:val="en-US" w:eastAsia="zh-CN"/>
              </w:rPr>
            </w:pPr>
            <w:r>
              <w:rPr>
                <w:rFonts w:hint="eastAsia" w:ascii="宋体" w:hAnsi="宋体"/>
                <w:b w:val="0"/>
                <w:bCs/>
                <w:sz w:val="21"/>
                <w:szCs w:val="21"/>
                <w:vertAlign w:val="baseline"/>
                <w:lang w:val="en-US" w:eastAsia="zh-CN"/>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2" w:type="dxa"/>
            <w:vMerge w:val="restart"/>
            <w:vAlign w:val="center"/>
          </w:tcPr>
          <w:p>
            <w:pPr>
              <w:spacing w:line="240" w:lineRule="auto"/>
              <w:jc w:val="center"/>
              <w:rPr>
                <w:rFonts w:hint="eastAsia" w:ascii="宋体" w:hAnsi="宋体" w:eastAsia="宋体" w:cs="宋体"/>
                <w:b w:val="0"/>
                <w:bCs/>
                <w:sz w:val="21"/>
                <w:szCs w:val="21"/>
                <w:vertAlign w:val="baseline"/>
                <w:lang w:val="en-US" w:eastAsia="zh-CN"/>
              </w:rPr>
            </w:pPr>
            <w:r>
              <w:rPr>
                <w:rFonts w:hint="eastAsia" w:ascii="宋体" w:hAnsi="宋体" w:eastAsia="宋体" w:cs="宋体"/>
                <w:b w:val="0"/>
                <w:bCs/>
                <w:sz w:val="21"/>
                <w:szCs w:val="21"/>
                <w:vertAlign w:val="baseline"/>
                <w:lang w:val="en-US" w:eastAsia="zh-CN"/>
              </w:rPr>
              <w:t>1</w:t>
            </w:r>
          </w:p>
        </w:tc>
        <w:tc>
          <w:tcPr>
            <w:tcW w:w="2022" w:type="dxa"/>
            <w:vMerge w:val="restart"/>
            <w:vAlign w:val="center"/>
          </w:tcPr>
          <w:p>
            <w:pPr>
              <w:spacing w:line="240" w:lineRule="auto"/>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教学项目1</w:t>
            </w:r>
          </w:p>
          <w:p>
            <w:pPr>
              <w:spacing w:line="240" w:lineRule="auto"/>
              <w:jc w:val="center"/>
              <w:rPr>
                <w:rFonts w:hint="eastAsia" w:ascii="宋体" w:hAnsi="宋体" w:eastAsia="宋体" w:cs="宋体"/>
                <w:b w:val="0"/>
                <w:bCs/>
                <w:sz w:val="21"/>
                <w:szCs w:val="21"/>
                <w:vertAlign w:val="baseline"/>
                <w:lang w:val="en-US" w:eastAsia="zh-CN"/>
              </w:rPr>
            </w:pPr>
            <w:r>
              <w:rPr>
                <w:rFonts w:hint="eastAsia" w:ascii="宋体" w:hAnsi="宋体" w:eastAsia="宋体" w:cs="宋体"/>
                <w:sz w:val="21"/>
                <w:szCs w:val="21"/>
                <w:lang w:val="en-US" w:eastAsia="zh-CN"/>
              </w:rPr>
              <w:t>了解Premiere</w:t>
            </w:r>
          </w:p>
        </w:tc>
        <w:tc>
          <w:tcPr>
            <w:tcW w:w="4000" w:type="dxa"/>
            <w:vAlign w:val="center"/>
          </w:tcPr>
          <w:p>
            <w:pPr>
              <w:spacing w:line="240" w:lineRule="auto"/>
              <w:ind w:left="280" w:hanging="210" w:hangingChars="100"/>
              <w:jc w:val="left"/>
              <w:rPr>
                <w:rFonts w:hint="eastAsia" w:ascii="宋体" w:hAnsi="宋体" w:eastAsia="宋体" w:cs="宋体"/>
                <w:b w:val="0"/>
                <w:bCs/>
                <w:sz w:val="21"/>
                <w:szCs w:val="21"/>
                <w:vertAlign w:val="baseline"/>
                <w:lang w:val="en-US" w:eastAsia="zh-CN"/>
              </w:rPr>
            </w:pPr>
            <w:r>
              <w:rPr>
                <w:rFonts w:hint="eastAsia" w:ascii="宋体" w:hAnsi="宋体" w:eastAsia="宋体" w:cs="宋体"/>
                <w:b w:val="0"/>
                <w:bCs/>
                <w:sz w:val="21"/>
                <w:szCs w:val="21"/>
                <w:vertAlign w:val="baseline"/>
                <w:lang w:val="en-US" w:eastAsia="zh-CN"/>
              </w:rPr>
              <w:t>任务1-1</w:t>
            </w:r>
            <w:r>
              <w:rPr>
                <w:rFonts w:hint="eastAsia" w:ascii="宋体" w:hAnsi="宋体" w:eastAsia="宋体" w:cs="宋体"/>
                <w:sz w:val="21"/>
                <w:szCs w:val="21"/>
                <w:lang w:val="en-US" w:eastAsia="zh-CN"/>
              </w:rPr>
              <w:t>Premiere CC的新功能</w:t>
            </w:r>
          </w:p>
        </w:tc>
        <w:tc>
          <w:tcPr>
            <w:tcW w:w="966" w:type="dxa"/>
            <w:vMerge w:val="restart"/>
            <w:vAlign w:val="center"/>
          </w:tcPr>
          <w:p>
            <w:pPr>
              <w:spacing w:line="240" w:lineRule="auto"/>
              <w:jc w:val="center"/>
              <w:rPr>
                <w:rFonts w:hint="eastAsia" w:ascii="宋体" w:hAnsi="宋体" w:eastAsia="宋体" w:cs="宋体"/>
                <w:b w:val="0"/>
                <w:bCs/>
                <w:sz w:val="21"/>
                <w:szCs w:val="21"/>
                <w:vertAlign w:val="baseline"/>
                <w:lang w:val="en-US" w:eastAsia="zh-CN"/>
              </w:rPr>
            </w:pPr>
            <w:r>
              <w:rPr>
                <w:rFonts w:hint="eastAsia" w:ascii="宋体" w:hAnsi="宋体" w:eastAsia="宋体" w:cs="宋体"/>
                <w:b w:val="0"/>
                <w:bCs/>
                <w:sz w:val="21"/>
                <w:szCs w:val="21"/>
                <w:vertAlign w:val="baseline"/>
                <w:lang w:val="en-US" w:eastAsia="zh-CN"/>
              </w:rPr>
              <w:t>2</w:t>
            </w:r>
          </w:p>
        </w:tc>
        <w:tc>
          <w:tcPr>
            <w:tcW w:w="787" w:type="dxa"/>
            <w:vMerge w:val="restart"/>
            <w:vAlign w:val="center"/>
          </w:tcPr>
          <w:p>
            <w:pPr>
              <w:spacing w:line="240" w:lineRule="auto"/>
              <w:jc w:val="center"/>
              <w:rPr>
                <w:rFonts w:hint="eastAsia" w:ascii="宋体" w:hAnsi="宋体" w:eastAsia="宋体" w:cs="宋体"/>
                <w:b w:val="0"/>
                <w:bCs/>
                <w:sz w:val="21"/>
                <w:szCs w:val="21"/>
                <w:vertAlign w:val="baseline"/>
                <w:lang w:val="en-US" w:eastAsia="zh-CN"/>
              </w:rPr>
            </w:pPr>
            <w:r>
              <w:rPr>
                <w:rFonts w:hint="eastAsia" w:ascii="宋体" w:hAnsi="宋体" w:eastAsia="宋体" w:cs="宋体"/>
                <w:b w:val="0"/>
                <w:bCs/>
                <w:sz w:val="21"/>
                <w:szCs w:val="21"/>
                <w:vertAlign w:val="baseline"/>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2" w:type="dxa"/>
            <w:vMerge w:val="continue"/>
            <w:vAlign w:val="center"/>
          </w:tcPr>
          <w:p>
            <w:pPr>
              <w:spacing w:line="240" w:lineRule="auto"/>
              <w:jc w:val="center"/>
              <w:rPr>
                <w:rFonts w:hint="eastAsia" w:ascii="宋体" w:hAnsi="宋体" w:eastAsia="宋体" w:cs="宋体"/>
                <w:b w:val="0"/>
                <w:bCs/>
                <w:sz w:val="21"/>
                <w:szCs w:val="21"/>
                <w:vertAlign w:val="baseline"/>
                <w:lang w:val="en-US" w:eastAsia="zh-CN"/>
              </w:rPr>
            </w:pPr>
          </w:p>
        </w:tc>
        <w:tc>
          <w:tcPr>
            <w:tcW w:w="2022" w:type="dxa"/>
            <w:vMerge w:val="continue"/>
            <w:vAlign w:val="center"/>
          </w:tcPr>
          <w:p>
            <w:pPr>
              <w:spacing w:line="240" w:lineRule="auto"/>
              <w:jc w:val="center"/>
              <w:rPr>
                <w:rFonts w:hint="eastAsia" w:ascii="宋体" w:hAnsi="宋体" w:eastAsia="宋体" w:cs="宋体"/>
                <w:b w:val="0"/>
                <w:bCs/>
                <w:sz w:val="21"/>
                <w:szCs w:val="21"/>
                <w:vertAlign w:val="baseline"/>
                <w:lang w:val="en-US" w:eastAsia="zh-CN"/>
              </w:rPr>
            </w:pPr>
          </w:p>
        </w:tc>
        <w:tc>
          <w:tcPr>
            <w:tcW w:w="4000" w:type="dxa"/>
            <w:vAlign w:val="center"/>
          </w:tcPr>
          <w:p>
            <w:pPr>
              <w:spacing w:line="240" w:lineRule="auto"/>
              <w:jc w:val="left"/>
              <w:rPr>
                <w:rFonts w:hint="eastAsia" w:ascii="宋体" w:hAnsi="宋体" w:eastAsia="宋体" w:cs="宋体"/>
                <w:b w:val="0"/>
                <w:bCs/>
                <w:sz w:val="21"/>
                <w:szCs w:val="21"/>
                <w:vertAlign w:val="baseline"/>
                <w:lang w:val="en-US" w:eastAsia="zh-CN"/>
              </w:rPr>
            </w:pPr>
            <w:r>
              <w:rPr>
                <w:rFonts w:hint="eastAsia" w:ascii="宋体" w:hAnsi="宋体" w:eastAsia="宋体" w:cs="宋体"/>
                <w:b w:val="0"/>
                <w:bCs/>
                <w:sz w:val="21"/>
                <w:szCs w:val="21"/>
                <w:vertAlign w:val="baseline"/>
                <w:lang w:val="en-US" w:eastAsia="zh-CN"/>
              </w:rPr>
              <w:t>任务1-2安装</w:t>
            </w:r>
            <w:r>
              <w:rPr>
                <w:rFonts w:hint="eastAsia" w:ascii="宋体" w:hAnsi="宋体" w:eastAsia="宋体" w:cs="宋体"/>
                <w:sz w:val="21"/>
                <w:szCs w:val="21"/>
                <w:lang w:val="en-US" w:eastAsia="zh-CN"/>
              </w:rPr>
              <w:t>Premiere CC</w:t>
            </w:r>
          </w:p>
        </w:tc>
        <w:tc>
          <w:tcPr>
            <w:tcW w:w="966" w:type="dxa"/>
            <w:vMerge w:val="continue"/>
            <w:vAlign w:val="center"/>
          </w:tcPr>
          <w:p>
            <w:pPr>
              <w:spacing w:line="240" w:lineRule="auto"/>
              <w:jc w:val="center"/>
              <w:rPr>
                <w:rFonts w:hint="eastAsia" w:ascii="宋体" w:hAnsi="宋体" w:eastAsia="宋体" w:cs="宋体"/>
                <w:b w:val="0"/>
                <w:bCs/>
                <w:sz w:val="21"/>
                <w:szCs w:val="21"/>
                <w:vertAlign w:val="baseline"/>
                <w:lang w:val="en-US" w:eastAsia="zh-CN"/>
              </w:rPr>
            </w:pPr>
          </w:p>
        </w:tc>
        <w:tc>
          <w:tcPr>
            <w:tcW w:w="787" w:type="dxa"/>
            <w:vMerge w:val="continue"/>
            <w:vAlign w:val="center"/>
          </w:tcPr>
          <w:p>
            <w:pPr>
              <w:spacing w:line="240" w:lineRule="auto"/>
              <w:jc w:val="center"/>
              <w:rPr>
                <w:rFonts w:hint="eastAsia" w:ascii="宋体" w:hAnsi="宋体" w:eastAsia="宋体" w:cs="宋体"/>
                <w:b w:val="0"/>
                <w:bCs/>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2" w:type="dxa"/>
            <w:vMerge w:val="continue"/>
            <w:vAlign w:val="center"/>
          </w:tcPr>
          <w:p>
            <w:pPr>
              <w:spacing w:line="240" w:lineRule="auto"/>
              <w:jc w:val="center"/>
              <w:rPr>
                <w:rFonts w:hint="eastAsia" w:ascii="宋体" w:hAnsi="宋体" w:eastAsia="宋体" w:cs="宋体"/>
                <w:b w:val="0"/>
                <w:bCs/>
                <w:sz w:val="21"/>
                <w:szCs w:val="21"/>
                <w:vertAlign w:val="baseline"/>
                <w:lang w:val="en-US" w:eastAsia="zh-CN"/>
              </w:rPr>
            </w:pPr>
          </w:p>
        </w:tc>
        <w:tc>
          <w:tcPr>
            <w:tcW w:w="2022" w:type="dxa"/>
            <w:vMerge w:val="continue"/>
            <w:vAlign w:val="center"/>
          </w:tcPr>
          <w:p>
            <w:pPr>
              <w:spacing w:line="240" w:lineRule="auto"/>
              <w:jc w:val="center"/>
              <w:rPr>
                <w:rFonts w:hint="eastAsia" w:ascii="宋体" w:hAnsi="宋体" w:eastAsia="宋体" w:cs="宋体"/>
                <w:b w:val="0"/>
                <w:bCs/>
                <w:sz w:val="21"/>
                <w:szCs w:val="21"/>
                <w:vertAlign w:val="baseline"/>
                <w:lang w:val="en-US" w:eastAsia="zh-CN"/>
              </w:rPr>
            </w:pPr>
          </w:p>
        </w:tc>
        <w:tc>
          <w:tcPr>
            <w:tcW w:w="4000" w:type="dxa"/>
            <w:vAlign w:val="center"/>
          </w:tcPr>
          <w:p>
            <w:pPr>
              <w:spacing w:line="240" w:lineRule="auto"/>
              <w:jc w:val="left"/>
              <w:rPr>
                <w:rFonts w:hint="eastAsia" w:ascii="宋体" w:hAnsi="宋体" w:eastAsia="宋体" w:cs="宋体"/>
                <w:b w:val="0"/>
                <w:bCs/>
                <w:sz w:val="21"/>
                <w:szCs w:val="21"/>
                <w:vertAlign w:val="baseline"/>
                <w:lang w:val="en-US" w:eastAsia="zh-CN"/>
              </w:rPr>
            </w:pPr>
            <w:r>
              <w:rPr>
                <w:rFonts w:hint="eastAsia" w:ascii="宋体" w:hAnsi="宋体" w:eastAsia="宋体" w:cs="宋体"/>
                <w:b w:val="0"/>
                <w:bCs/>
                <w:sz w:val="21"/>
                <w:szCs w:val="21"/>
                <w:vertAlign w:val="baseline"/>
                <w:lang w:val="en-US" w:eastAsia="zh-CN"/>
              </w:rPr>
              <w:t>任务1-3工作空间</w:t>
            </w:r>
          </w:p>
        </w:tc>
        <w:tc>
          <w:tcPr>
            <w:tcW w:w="966" w:type="dxa"/>
            <w:vMerge w:val="continue"/>
            <w:vAlign w:val="center"/>
          </w:tcPr>
          <w:p>
            <w:pPr>
              <w:spacing w:line="240" w:lineRule="auto"/>
              <w:jc w:val="center"/>
              <w:rPr>
                <w:rFonts w:hint="eastAsia" w:ascii="宋体" w:hAnsi="宋体" w:eastAsia="宋体" w:cs="宋体"/>
                <w:b w:val="0"/>
                <w:bCs/>
                <w:sz w:val="21"/>
                <w:szCs w:val="21"/>
                <w:vertAlign w:val="baseline"/>
                <w:lang w:val="en-US" w:eastAsia="zh-CN"/>
              </w:rPr>
            </w:pPr>
          </w:p>
        </w:tc>
        <w:tc>
          <w:tcPr>
            <w:tcW w:w="787" w:type="dxa"/>
            <w:vMerge w:val="continue"/>
            <w:vAlign w:val="center"/>
          </w:tcPr>
          <w:p>
            <w:pPr>
              <w:spacing w:line="240" w:lineRule="auto"/>
              <w:jc w:val="center"/>
              <w:rPr>
                <w:rFonts w:hint="eastAsia" w:ascii="宋体" w:hAnsi="宋体" w:eastAsia="宋体" w:cs="宋体"/>
                <w:b w:val="0"/>
                <w:bCs/>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2" w:type="dxa"/>
            <w:vMerge w:val="continue"/>
            <w:vAlign w:val="center"/>
          </w:tcPr>
          <w:p>
            <w:pPr>
              <w:spacing w:line="240" w:lineRule="auto"/>
              <w:jc w:val="center"/>
              <w:rPr>
                <w:rFonts w:hint="eastAsia" w:ascii="宋体" w:hAnsi="宋体" w:eastAsia="宋体" w:cs="宋体"/>
                <w:b w:val="0"/>
                <w:bCs/>
                <w:sz w:val="21"/>
                <w:szCs w:val="21"/>
                <w:vertAlign w:val="baseline"/>
                <w:lang w:val="en-US" w:eastAsia="zh-CN"/>
              </w:rPr>
            </w:pPr>
          </w:p>
        </w:tc>
        <w:tc>
          <w:tcPr>
            <w:tcW w:w="2022" w:type="dxa"/>
            <w:vMerge w:val="continue"/>
            <w:vAlign w:val="center"/>
          </w:tcPr>
          <w:p>
            <w:pPr>
              <w:spacing w:line="240" w:lineRule="auto"/>
              <w:jc w:val="center"/>
              <w:rPr>
                <w:rFonts w:hint="eastAsia" w:ascii="宋体" w:hAnsi="宋体" w:eastAsia="宋体" w:cs="宋体"/>
                <w:b w:val="0"/>
                <w:bCs/>
                <w:sz w:val="21"/>
                <w:szCs w:val="21"/>
                <w:vertAlign w:val="baseline"/>
                <w:lang w:val="en-US" w:eastAsia="zh-CN"/>
              </w:rPr>
            </w:pPr>
          </w:p>
        </w:tc>
        <w:tc>
          <w:tcPr>
            <w:tcW w:w="4000" w:type="dxa"/>
            <w:vAlign w:val="center"/>
          </w:tcPr>
          <w:p>
            <w:pPr>
              <w:spacing w:line="240" w:lineRule="auto"/>
              <w:jc w:val="left"/>
              <w:rPr>
                <w:rFonts w:hint="eastAsia" w:ascii="宋体" w:hAnsi="宋体" w:eastAsia="宋体" w:cs="宋体"/>
                <w:b w:val="0"/>
                <w:bCs/>
                <w:sz w:val="21"/>
                <w:szCs w:val="21"/>
                <w:vertAlign w:val="baseline"/>
                <w:lang w:val="en-US" w:eastAsia="zh-CN"/>
              </w:rPr>
            </w:pPr>
            <w:r>
              <w:rPr>
                <w:rFonts w:hint="eastAsia" w:ascii="宋体" w:hAnsi="宋体" w:eastAsia="宋体" w:cs="宋体"/>
                <w:b w:val="0"/>
                <w:bCs/>
                <w:sz w:val="21"/>
                <w:szCs w:val="21"/>
                <w:vertAlign w:val="baseline"/>
                <w:lang w:val="en-US" w:eastAsia="zh-CN"/>
              </w:rPr>
              <w:t>任务1-4基本工作流程</w:t>
            </w:r>
          </w:p>
        </w:tc>
        <w:tc>
          <w:tcPr>
            <w:tcW w:w="966" w:type="dxa"/>
            <w:vMerge w:val="continue"/>
            <w:vAlign w:val="center"/>
          </w:tcPr>
          <w:p>
            <w:pPr>
              <w:spacing w:line="240" w:lineRule="auto"/>
              <w:jc w:val="center"/>
              <w:rPr>
                <w:rFonts w:hint="eastAsia" w:ascii="宋体" w:hAnsi="宋体" w:eastAsia="宋体" w:cs="宋体"/>
                <w:b w:val="0"/>
                <w:bCs/>
                <w:sz w:val="21"/>
                <w:szCs w:val="21"/>
                <w:vertAlign w:val="baseline"/>
                <w:lang w:val="en-US" w:eastAsia="zh-CN"/>
              </w:rPr>
            </w:pPr>
          </w:p>
        </w:tc>
        <w:tc>
          <w:tcPr>
            <w:tcW w:w="787" w:type="dxa"/>
            <w:vMerge w:val="continue"/>
            <w:vAlign w:val="center"/>
          </w:tcPr>
          <w:p>
            <w:pPr>
              <w:spacing w:line="240" w:lineRule="auto"/>
              <w:jc w:val="center"/>
              <w:rPr>
                <w:rFonts w:hint="eastAsia" w:ascii="宋体" w:hAnsi="宋体" w:eastAsia="宋体" w:cs="宋体"/>
                <w:b w:val="0"/>
                <w:bCs/>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2" w:type="dxa"/>
            <w:vMerge w:val="restart"/>
            <w:vAlign w:val="center"/>
          </w:tcPr>
          <w:p>
            <w:pPr>
              <w:spacing w:line="240" w:lineRule="auto"/>
              <w:jc w:val="center"/>
              <w:rPr>
                <w:rFonts w:hint="eastAsia" w:ascii="宋体" w:hAnsi="宋体" w:eastAsia="宋体" w:cs="宋体"/>
                <w:b w:val="0"/>
                <w:bCs/>
                <w:sz w:val="21"/>
                <w:szCs w:val="21"/>
                <w:vertAlign w:val="baseline"/>
                <w:lang w:val="en-US" w:eastAsia="zh-CN"/>
              </w:rPr>
            </w:pPr>
            <w:r>
              <w:rPr>
                <w:rFonts w:hint="eastAsia" w:ascii="宋体" w:hAnsi="宋体" w:eastAsia="宋体" w:cs="宋体"/>
                <w:b w:val="0"/>
                <w:bCs/>
                <w:sz w:val="21"/>
                <w:szCs w:val="21"/>
                <w:vertAlign w:val="baseline"/>
                <w:lang w:val="en-US" w:eastAsia="zh-CN"/>
              </w:rPr>
              <w:t>2</w:t>
            </w:r>
          </w:p>
        </w:tc>
        <w:tc>
          <w:tcPr>
            <w:tcW w:w="2022" w:type="dxa"/>
            <w:vMerge w:val="restart"/>
            <w:vAlign w:val="center"/>
          </w:tcPr>
          <w:p>
            <w:pPr>
              <w:spacing w:line="240" w:lineRule="auto"/>
              <w:jc w:val="center"/>
              <w:rPr>
                <w:rFonts w:hint="eastAsia" w:ascii="宋体" w:hAnsi="宋体" w:eastAsia="宋体" w:cs="宋体"/>
                <w:b w:val="0"/>
                <w:bCs/>
                <w:sz w:val="21"/>
                <w:szCs w:val="21"/>
                <w:vertAlign w:val="baseline"/>
                <w:lang w:val="en-US" w:eastAsia="zh-CN"/>
              </w:rPr>
            </w:pPr>
            <w:r>
              <w:rPr>
                <w:rFonts w:hint="eastAsia" w:ascii="宋体" w:hAnsi="宋体" w:eastAsia="宋体" w:cs="宋体"/>
                <w:b w:val="0"/>
                <w:bCs/>
                <w:sz w:val="21"/>
                <w:szCs w:val="21"/>
                <w:vertAlign w:val="baseline"/>
                <w:lang w:val="en-US" w:eastAsia="zh-CN"/>
              </w:rPr>
              <w:t>教学项目2</w:t>
            </w:r>
          </w:p>
          <w:p>
            <w:pPr>
              <w:spacing w:line="240" w:lineRule="auto"/>
              <w:jc w:val="center"/>
              <w:rPr>
                <w:rFonts w:hint="eastAsia" w:ascii="宋体" w:hAnsi="宋体" w:eastAsia="宋体" w:cs="宋体"/>
                <w:b w:val="0"/>
                <w:bCs/>
                <w:sz w:val="21"/>
                <w:szCs w:val="21"/>
                <w:vertAlign w:val="baseline"/>
                <w:lang w:val="en-US" w:eastAsia="zh-CN"/>
              </w:rPr>
            </w:pPr>
            <w:r>
              <w:rPr>
                <w:rFonts w:hint="eastAsia" w:ascii="宋体" w:hAnsi="宋体" w:eastAsia="宋体" w:cs="宋体"/>
                <w:b w:val="0"/>
                <w:bCs/>
                <w:sz w:val="21"/>
                <w:szCs w:val="21"/>
                <w:vertAlign w:val="baseline"/>
                <w:lang w:val="en-US" w:eastAsia="zh-CN"/>
              </w:rPr>
              <w:t>素材的采集、导入与管理</w:t>
            </w:r>
          </w:p>
        </w:tc>
        <w:tc>
          <w:tcPr>
            <w:tcW w:w="4000" w:type="dxa"/>
            <w:vAlign w:val="center"/>
          </w:tcPr>
          <w:p>
            <w:pPr>
              <w:spacing w:line="240" w:lineRule="auto"/>
              <w:jc w:val="left"/>
              <w:rPr>
                <w:rFonts w:hint="eastAsia" w:ascii="宋体" w:hAnsi="宋体" w:eastAsia="宋体" w:cs="宋体"/>
                <w:b w:val="0"/>
                <w:bCs/>
                <w:sz w:val="21"/>
                <w:szCs w:val="21"/>
                <w:vertAlign w:val="baseline"/>
                <w:lang w:val="en-US" w:eastAsia="zh-CN"/>
              </w:rPr>
            </w:pPr>
            <w:r>
              <w:rPr>
                <w:rFonts w:hint="eastAsia" w:ascii="宋体" w:hAnsi="宋体" w:eastAsia="宋体" w:cs="宋体"/>
                <w:b w:val="0"/>
                <w:bCs/>
                <w:sz w:val="21"/>
                <w:szCs w:val="21"/>
                <w:vertAlign w:val="baseline"/>
                <w:lang w:val="en-US" w:eastAsia="zh-CN"/>
              </w:rPr>
              <w:t>任务2-1项目概述</w:t>
            </w:r>
          </w:p>
        </w:tc>
        <w:tc>
          <w:tcPr>
            <w:tcW w:w="966" w:type="dxa"/>
            <w:vMerge w:val="restart"/>
            <w:vAlign w:val="center"/>
          </w:tcPr>
          <w:p>
            <w:pPr>
              <w:spacing w:line="240" w:lineRule="auto"/>
              <w:jc w:val="center"/>
              <w:rPr>
                <w:rFonts w:hint="eastAsia" w:ascii="宋体" w:hAnsi="宋体" w:eastAsia="宋体" w:cs="宋体"/>
                <w:b w:val="0"/>
                <w:bCs/>
                <w:sz w:val="21"/>
                <w:szCs w:val="21"/>
                <w:vertAlign w:val="baseline"/>
                <w:lang w:val="en-US" w:eastAsia="zh-CN"/>
              </w:rPr>
            </w:pPr>
            <w:r>
              <w:rPr>
                <w:rFonts w:hint="eastAsia" w:ascii="宋体" w:hAnsi="宋体" w:eastAsia="宋体" w:cs="宋体"/>
                <w:b w:val="0"/>
                <w:bCs/>
                <w:sz w:val="21"/>
                <w:szCs w:val="21"/>
                <w:vertAlign w:val="baseline"/>
                <w:lang w:val="en-US" w:eastAsia="zh-CN"/>
              </w:rPr>
              <w:t>2</w:t>
            </w:r>
          </w:p>
        </w:tc>
        <w:tc>
          <w:tcPr>
            <w:tcW w:w="787" w:type="dxa"/>
            <w:vMerge w:val="restart"/>
            <w:vAlign w:val="center"/>
          </w:tcPr>
          <w:p>
            <w:pPr>
              <w:spacing w:line="240" w:lineRule="auto"/>
              <w:jc w:val="center"/>
              <w:rPr>
                <w:rFonts w:hint="eastAsia" w:ascii="宋体" w:hAnsi="宋体" w:eastAsia="宋体" w:cs="宋体"/>
                <w:b w:val="0"/>
                <w:bCs/>
                <w:sz w:val="21"/>
                <w:szCs w:val="21"/>
                <w:vertAlign w:val="baseline"/>
                <w:lang w:val="en-US" w:eastAsia="zh-CN"/>
              </w:rPr>
            </w:pPr>
            <w:r>
              <w:rPr>
                <w:rFonts w:hint="eastAsia" w:ascii="宋体" w:hAnsi="宋体" w:eastAsia="宋体" w:cs="宋体"/>
                <w:b w:val="0"/>
                <w:bCs/>
                <w:sz w:val="21"/>
                <w:szCs w:val="21"/>
                <w:vertAlign w:val="baseline"/>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2" w:type="dxa"/>
            <w:vMerge w:val="continue"/>
            <w:vAlign w:val="center"/>
          </w:tcPr>
          <w:p>
            <w:pPr>
              <w:spacing w:line="240" w:lineRule="auto"/>
              <w:jc w:val="center"/>
              <w:rPr>
                <w:rFonts w:hint="eastAsia" w:ascii="宋体" w:hAnsi="宋体" w:eastAsia="宋体" w:cs="宋体"/>
                <w:b w:val="0"/>
                <w:bCs/>
                <w:sz w:val="21"/>
                <w:szCs w:val="21"/>
                <w:vertAlign w:val="baseline"/>
                <w:lang w:val="en-US" w:eastAsia="zh-CN"/>
              </w:rPr>
            </w:pPr>
          </w:p>
        </w:tc>
        <w:tc>
          <w:tcPr>
            <w:tcW w:w="2022" w:type="dxa"/>
            <w:vMerge w:val="continue"/>
            <w:vAlign w:val="center"/>
          </w:tcPr>
          <w:p>
            <w:pPr>
              <w:spacing w:line="240" w:lineRule="auto"/>
              <w:jc w:val="center"/>
              <w:rPr>
                <w:rFonts w:hint="eastAsia" w:ascii="宋体" w:hAnsi="宋体" w:eastAsia="宋体" w:cs="宋体"/>
                <w:b w:val="0"/>
                <w:bCs/>
                <w:sz w:val="21"/>
                <w:szCs w:val="21"/>
                <w:vertAlign w:val="baseline"/>
                <w:lang w:val="en-US" w:eastAsia="zh-CN"/>
              </w:rPr>
            </w:pPr>
          </w:p>
        </w:tc>
        <w:tc>
          <w:tcPr>
            <w:tcW w:w="4000" w:type="dxa"/>
            <w:vAlign w:val="center"/>
          </w:tcPr>
          <w:p>
            <w:pPr>
              <w:spacing w:line="240" w:lineRule="auto"/>
              <w:jc w:val="left"/>
              <w:rPr>
                <w:rFonts w:hint="eastAsia" w:ascii="宋体" w:hAnsi="宋体" w:eastAsia="宋体" w:cs="宋体"/>
                <w:b w:val="0"/>
                <w:bCs/>
                <w:sz w:val="21"/>
                <w:szCs w:val="21"/>
                <w:vertAlign w:val="baseline"/>
                <w:lang w:val="en-US" w:eastAsia="zh-CN"/>
              </w:rPr>
            </w:pPr>
            <w:r>
              <w:rPr>
                <w:rFonts w:hint="eastAsia" w:ascii="宋体" w:hAnsi="宋体" w:eastAsia="宋体" w:cs="宋体"/>
                <w:b w:val="0"/>
                <w:bCs/>
                <w:sz w:val="21"/>
                <w:szCs w:val="21"/>
                <w:vertAlign w:val="baseline"/>
                <w:lang w:val="en-US" w:eastAsia="zh-CN"/>
              </w:rPr>
              <w:t>任务2-2视频采集与录音</w:t>
            </w:r>
          </w:p>
        </w:tc>
        <w:tc>
          <w:tcPr>
            <w:tcW w:w="966" w:type="dxa"/>
            <w:vMerge w:val="continue"/>
            <w:vAlign w:val="center"/>
          </w:tcPr>
          <w:p>
            <w:pPr>
              <w:spacing w:line="240" w:lineRule="auto"/>
              <w:jc w:val="center"/>
              <w:rPr>
                <w:rFonts w:hint="eastAsia" w:ascii="宋体" w:hAnsi="宋体" w:eastAsia="宋体" w:cs="宋体"/>
                <w:b w:val="0"/>
                <w:bCs/>
                <w:sz w:val="21"/>
                <w:szCs w:val="21"/>
                <w:vertAlign w:val="baseline"/>
                <w:lang w:val="en-US" w:eastAsia="zh-CN"/>
              </w:rPr>
            </w:pPr>
          </w:p>
        </w:tc>
        <w:tc>
          <w:tcPr>
            <w:tcW w:w="787" w:type="dxa"/>
            <w:vMerge w:val="continue"/>
            <w:vAlign w:val="center"/>
          </w:tcPr>
          <w:p>
            <w:pPr>
              <w:spacing w:line="240" w:lineRule="auto"/>
              <w:jc w:val="center"/>
              <w:rPr>
                <w:rFonts w:hint="eastAsia" w:ascii="宋体" w:hAnsi="宋体" w:eastAsia="宋体" w:cs="宋体"/>
                <w:b w:val="0"/>
                <w:bCs/>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2" w:type="dxa"/>
            <w:vMerge w:val="continue"/>
            <w:vAlign w:val="center"/>
          </w:tcPr>
          <w:p>
            <w:pPr>
              <w:spacing w:line="240" w:lineRule="auto"/>
              <w:jc w:val="center"/>
              <w:rPr>
                <w:rFonts w:hint="eastAsia" w:ascii="宋体" w:hAnsi="宋体" w:eastAsia="宋体" w:cs="宋体"/>
                <w:b w:val="0"/>
                <w:bCs/>
                <w:sz w:val="21"/>
                <w:szCs w:val="21"/>
                <w:vertAlign w:val="baseline"/>
                <w:lang w:val="en-US" w:eastAsia="zh-CN"/>
              </w:rPr>
            </w:pPr>
          </w:p>
        </w:tc>
        <w:tc>
          <w:tcPr>
            <w:tcW w:w="2022" w:type="dxa"/>
            <w:vMerge w:val="continue"/>
            <w:vAlign w:val="center"/>
          </w:tcPr>
          <w:p>
            <w:pPr>
              <w:spacing w:line="240" w:lineRule="auto"/>
              <w:jc w:val="center"/>
              <w:rPr>
                <w:rFonts w:hint="eastAsia" w:ascii="宋体" w:hAnsi="宋体" w:eastAsia="宋体" w:cs="宋体"/>
                <w:b w:val="0"/>
                <w:bCs/>
                <w:sz w:val="21"/>
                <w:szCs w:val="21"/>
                <w:vertAlign w:val="baseline"/>
                <w:lang w:val="en-US" w:eastAsia="zh-CN"/>
              </w:rPr>
            </w:pPr>
          </w:p>
        </w:tc>
        <w:tc>
          <w:tcPr>
            <w:tcW w:w="4000" w:type="dxa"/>
            <w:vAlign w:val="center"/>
          </w:tcPr>
          <w:p>
            <w:pPr>
              <w:spacing w:line="240" w:lineRule="auto"/>
              <w:jc w:val="left"/>
              <w:rPr>
                <w:rFonts w:hint="eastAsia" w:ascii="宋体" w:hAnsi="宋体" w:eastAsia="宋体" w:cs="宋体"/>
                <w:b w:val="0"/>
                <w:bCs/>
                <w:sz w:val="21"/>
                <w:szCs w:val="21"/>
                <w:vertAlign w:val="baseline"/>
                <w:lang w:val="en-US" w:eastAsia="zh-CN"/>
              </w:rPr>
            </w:pPr>
            <w:r>
              <w:rPr>
                <w:rFonts w:hint="eastAsia" w:ascii="宋体" w:hAnsi="宋体" w:eastAsia="宋体" w:cs="宋体"/>
                <w:b w:val="0"/>
                <w:bCs/>
                <w:sz w:val="21"/>
                <w:szCs w:val="21"/>
                <w:vertAlign w:val="baseline"/>
                <w:lang w:val="en-US" w:eastAsia="zh-CN"/>
              </w:rPr>
              <w:t>任务2-3导入素材</w:t>
            </w:r>
          </w:p>
        </w:tc>
        <w:tc>
          <w:tcPr>
            <w:tcW w:w="966" w:type="dxa"/>
            <w:vMerge w:val="continue"/>
            <w:vAlign w:val="center"/>
          </w:tcPr>
          <w:p>
            <w:pPr>
              <w:spacing w:line="240" w:lineRule="auto"/>
              <w:jc w:val="center"/>
              <w:rPr>
                <w:rFonts w:hint="eastAsia" w:ascii="宋体" w:hAnsi="宋体" w:eastAsia="宋体" w:cs="宋体"/>
                <w:b w:val="0"/>
                <w:bCs/>
                <w:sz w:val="21"/>
                <w:szCs w:val="21"/>
                <w:vertAlign w:val="baseline"/>
                <w:lang w:val="en-US" w:eastAsia="zh-CN"/>
              </w:rPr>
            </w:pPr>
          </w:p>
        </w:tc>
        <w:tc>
          <w:tcPr>
            <w:tcW w:w="787" w:type="dxa"/>
            <w:vMerge w:val="continue"/>
            <w:vAlign w:val="center"/>
          </w:tcPr>
          <w:p>
            <w:pPr>
              <w:spacing w:line="240" w:lineRule="auto"/>
              <w:jc w:val="center"/>
              <w:rPr>
                <w:rFonts w:hint="eastAsia" w:ascii="宋体" w:hAnsi="宋体" w:eastAsia="宋体" w:cs="宋体"/>
                <w:b w:val="0"/>
                <w:bCs/>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2" w:type="dxa"/>
            <w:vMerge w:val="continue"/>
            <w:vAlign w:val="center"/>
          </w:tcPr>
          <w:p>
            <w:pPr>
              <w:spacing w:line="240" w:lineRule="auto"/>
              <w:jc w:val="center"/>
              <w:rPr>
                <w:rFonts w:hint="eastAsia" w:ascii="宋体" w:hAnsi="宋体" w:eastAsia="宋体" w:cs="宋体"/>
                <w:b w:val="0"/>
                <w:bCs/>
                <w:sz w:val="21"/>
                <w:szCs w:val="21"/>
                <w:vertAlign w:val="baseline"/>
                <w:lang w:val="en-US" w:eastAsia="zh-CN"/>
              </w:rPr>
            </w:pPr>
          </w:p>
        </w:tc>
        <w:tc>
          <w:tcPr>
            <w:tcW w:w="2022" w:type="dxa"/>
            <w:vMerge w:val="continue"/>
            <w:vAlign w:val="center"/>
          </w:tcPr>
          <w:p>
            <w:pPr>
              <w:spacing w:line="240" w:lineRule="auto"/>
              <w:jc w:val="center"/>
              <w:rPr>
                <w:rFonts w:hint="eastAsia" w:ascii="宋体" w:hAnsi="宋体" w:eastAsia="宋体" w:cs="宋体"/>
                <w:b w:val="0"/>
                <w:bCs/>
                <w:sz w:val="21"/>
                <w:szCs w:val="21"/>
                <w:vertAlign w:val="baseline"/>
                <w:lang w:val="en-US" w:eastAsia="zh-CN"/>
              </w:rPr>
            </w:pPr>
          </w:p>
        </w:tc>
        <w:tc>
          <w:tcPr>
            <w:tcW w:w="4000" w:type="dxa"/>
            <w:vAlign w:val="center"/>
          </w:tcPr>
          <w:p>
            <w:pPr>
              <w:spacing w:line="240" w:lineRule="auto"/>
              <w:jc w:val="left"/>
              <w:rPr>
                <w:rFonts w:hint="eastAsia" w:ascii="宋体" w:hAnsi="宋体" w:eastAsia="宋体" w:cs="宋体"/>
                <w:b w:val="0"/>
                <w:bCs/>
                <w:sz w:val="21"/>
                <w:szCs w:val="21"/>
                <w:vertAlign w:val="baseline"/>
                <w:lang w:val="en-US" w:eastAsia="zh-CN"/>
              </w:rPr>
            </w:pPr>
            <w:r>
              <w:rPr>
                <w:rFonts w:hint="eastAsia" w:ascii="宋体" w:hAnsi="宋体" w:eastAsia="宋体" w:cs="宋体"/>
                <w:b w:val="0"/>
                <w:bCs/>
                <w:sz w:val="21"/>
                <w:szCs w:val="21"/>
                <w:vertAlign w:val="baseline"/>
                <w:lang w:val="en-US" w:eastAsia="zh-CN"/>
              </w:rPr>
              <w:t>任务2-4管理素材</w:t>
            </w:r>
          </w:p>
        </w:tc>
        <w:tc>
          <w:tcPr>
            <w:tcW w:w="966" w:type="dxa"/>
            <w:vMerge w:val="continue"/>
            <w:vAlign w:val="center"/>
          </w:tcPr>
          <w:p>
            <w:pPr>
              <w:spacing w:line="240" w:lineRule="auto"/>
              <w:jc w:val="center"/>
              <w:rPr>
                <w:rFonts w:hint="eastAsia" w:ascii="宋体" w:hAnsi="宋体" w:eastAsia="宋体" w:cs="宋体"/>
                <w:b w:val="0"/>
                <w:bCs/>
                <w:sz w:val="21"/>
                <w:szCs w:val="21"/>
                <w:vertAlign w:val="baseline"/>
                <w:lang w:val="en-US" w:eastAsia="zh-CN"/>
              </w:rPr>
            </w:pPr>
          </w:p>
        </w:tc>
        <w:tc>
          <w:tcPr>
            <w:tcW w:w="787" w:type="dxa"/>
            <w:vMerge w:val="continue"/>
            <w:vAlign w:val="center"/>
          </w:tcPr>
          <w:p>
            <w:pPr>
              <w:spacing w:line="240" w:lineRule="auto"/>
              <w:jc w:val="center"/>
              <w:rPr>
                <w:rFonts w:hint="eastAsia" w:ascii="宋体" w:hAnsi="宋体" w:eastAsia="宋体" w:cs="宋体"/>
                <w:b w:val="0"/>
                <w:bCs/>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2" w:type="dxa"/>
            <w:vMerge w:val="restart"/>
            <w:vAlign w:val="center"/>
          </w:tcPr>
          <w:p>
            <w:pPr>
              <w:spacing w:line="240" w:lineRule="auto"/>
              <w:jc w:val="center"/>
              <w:rPr>
                <w:rFonts w:hint="eastAsia" w:ascii="宋体" w:hAnsi="宋体" w:eastAsia="宋体" w:cs="宋体"/>
                <w:b w:val="0"/>
                <w:bCs/>
                <w:sz w:val="21"/>
                <w:szCs w:val="21"/>
                <w:vertAlign w:val="baseline"/>
                <w:lang w:val="en-US" w:eastAsia="zh-CN"/>
              </w:rPr>
            </w:pPr>
            <w:r>
              <w:rPr>
                <w:rFonts w:hint="eastAsia" w:ascii="宋体" w:hAnsi="宋体" w:eastAsia="宋体" w:cs="宋体"/>
                <w:b w:val="0"/>
                <w:bCs/>
                <w:sz w:val="21"/>
                <w:szCs w:val="21"/>
                <w:vertAlign w:val="baseline"/>
                <w:lang w:val="en-US" w:eastAsia="zh-CN"/>
              </w:rPr>
              <w:t>3</w:t>
            </w:r>
          </w:p>
        </w:tc>
        <w:tc>
          <w:tcPr>
            <w:tcW w:w="2022" w:type="dxa"/>
            <w:vMerge w:val="restart"/>
            <w:vAlign w:val="center"/>
          </w:tcPr>
          <w:p>
            <w:pPr>
              <w:spacing w:line="240" w:lineRule="auto"/>
              <w:jc w:val="center"/>
              <w:rPr>
                <w:rFonts w:hint="eastAsia" w:ascii="宋体" w:hAnsi="宋体" w:eastAsia="宋体" w:cs="宋体"/>
                <w:b w:val="0"/>
                <w:bCs/>
                <w:sz w:val="21"/>
                <w:szCs w:val="21"/>
                <w:vertAlign w:val="baseline"/>
                <w:lang w:val="en-US" w:eastAsia="zh-CN"/>
              </w:rPr>
            </w:pPr>
            <w:r>
              <w:rPr>
                <w:rFonts w:hint="eastAsia" w:ascii="宋体" w:hAnsi="宋体" w:eastAsia="宋体" w:cs="宋体"/>
                <w:b w:val="0"/>
                <w:bCs/>
                <w:sz w:val="21"/>
                <w:szCs w:val="21"/>
                <w:vertAlign w:val="baseline"/>
                <w:lang w:val="en-US" w:eastAsia="zh-CN"/>
              </w:rPr>
              <w:t>教学项目3</w:t>
            </w:r>
          </w:p>
          <w:p>
            <w:pPr>
              <w:spacing w:line="240" w:lineRule="auto"/>
              <w:jc w:val="center"/>
              <w:rPr>
                <w:rFonts w:hint="eastAsia" w:ascii="宋体" w:hAnsi="宋体" w:eastAsia="宋体" w:cs="宋体"/>
                <w:b w:val="0"/>
                <w:bCs/>
                <w:sz w:val="21"/>
                <w:szCs w:val="21"/>
                <w:vertAlign w:val="baseline"/>
                <w:lang w:val="en-US" w:eastAsia="zh-CN"/>
              </w:rPr>
            </w:pPr>
            <w:r>
              <w:rPr>
                <w:rFonts w:hint="eastAsia" w:ascii="宋体" w:hAnsi="宋体" w:eastAsia="宋体" w:cs="宋体"/>
                <w:b w:val="0"/>
                <w:bCs/>
                <w:sz w:val="21"/>
                <w:szCs w:val="21"/>
                <w:vertAlign w:val="baseline"/>
                <w:lang w:val="en-US" w:eastAsia="zh-CN"/>
              </w:rPr>
              <w:t>创建与编辑</w:t>
            </w:r>
          </w:p>
        </w:tc>
        <w:tc>
          <w:tcPr>
            <w:tcW w:w="4000" w:type="dxa"/>
            <w:vAlign w:val="center"/>
          </w:tcPr>
          <w:p>
            <w:pPr>
              <w:spacing w:line="240" w:lineRule="auto"/>
              <w:jc w:val="left"/>
              <w:rPr>
                <w:rFonts w:hint="eastAsia" w:ascii="宋体" w:hAnsi="宋体" w:eastAsia="宋体" w:cs="宋体"/>
                <w:b w:val="0"/>
                <w:bCs/>
                <w:sz w:val="21"/>
                <w:szCs w:val="21"/>
                <w:vertAlign w:val="baseline"/>
                <w:lang w:val="en-US" w:eastAsia="zh-CN"/>
              </w:rPr>
            </w:pPr>
            <w:r>
              <w:rPr>
                <w:rFonts w:hint="eastAsia" w:ascii="宋体" w:hAnsi="宋体" w:eastAsia="宋体" w:cs="宋体"/>
                <w:b w:val="0"/>
                <w:bCs/>
                <w:sz w:val="21"/>
                <w:szCs w:val="21"/>
                <w:vertAlign w:val="baseline"/>
                <w:lang w:val="en-US" w:eastAsia="zh-CN"/>
              </w:rPr>
              <w:t>任务3-1使用监视器窗口</w:t>
            </w:r>
          </w:p>
        </w:tc>
        <w:tc>
          <w:tcPr>
            <w:tcW w:w="966" w:type="dxa"/>
            <w:vMerge w:val="restart"/>
            <w:vAlign w:val="center"/>
          </w:tcPr>
          <w:p>
            <w:pPr>
              <w:spacing w:line="240" w:lineRule="auto"/>
              <w:jc w:val="center"/>
              <w:rPr>
                <w:rFonts w:hint="eastAsia" w:ascii="宋体" w:hAnsi="宋体" w:eastAsia="宋体" w:cs="宋体"/>
                <w:b w:val="0"/>
                <w:bCs/>
                <w:sz w:val="21"/>
                <w:szCs w:val="21"/>
                <w:vertAlign w:val="baseline"/>
                <w:lang w:val="en-US" w:eastAsia="zh-CN"/>
              </w:rPr>
            </w:pPr>
            <w:r>
              <w:rPr>
                <w:rFonts w:hint="eastAsia" w:ascii="宋体" w:hAnsi="宋体" w:eastAsia="宋体" w:cs="宋体"/>
                <w:b w:val="0"/>
                <w:bCs/>
                <w:sz w:val="21"/>
                <w:szCs w:val="21"/>
                <w:vertAlign w:val="baseline"/>
                <w:lang w:val="en-US" w:eastAsia="zh-CN"/>
              </w:rPr>
              <w:t>8</w:t>
            </w:r>
          </w:p>
        </w:tc>
        <w:tc>
          <w:tcPr>
            <w:tcW w:w="787" w:type="dxa"/>
            <w:vMerge w:val="restart"/>
            <w:vAlign w:val="center"/>
          </w:tcPr>
          <w:p>
            <w:pPr>
              <w:spacing w:line="240" w:lineRule="auto"/>
              <w:jc w:val="center"/>
              <w:rPr>
                <w:rFonts w:hint="eastAsia" w:ascii="宋体" w:hAnsi="宋体" w:eastAsia="宋体" w:cs="宋体"/>
                <w:b w:val="0"/>
                <w:bCs/>
                <w:sz w:val="21"/>
                <w:szCs w:val="21"/>
                <w:vertAlign w:val="baseline"/>
                <w:lang w:val="en-US" w:eastAsia="zh-CN"/>
              </w:rPr>
            </w:pPr>
            <w:r>
              <w:rPr>
                <w:rFonts w:hint="eastAsia" w:ascii="宋体" w:hAnsi="宋体" w:eastAsia="宋体" w:cs="宋体"/>
                <w:b w:val="0"/>
                <w:bCs/>
                <w:sz w:val="21"/>
                <w:szCs w:val="21"/>
                <w:vertAlign w:val="baseline"/>
                <w:lang w:val="en-US" w:eastAsia="zh-C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2" w:type="dxa"/>
            <w:vMerge w:val="continue"/>
            <w:vAlign w:val="center"/>
          </w:tcPr>
          <w:p>
            <w:pPr>
              <w:spacing w:line="240" w:lineRule="auto"/>
              <w:jc w:val="center"/>
              <w:rPr>
                <w:rFonts w:hint="eastAsia" w:ascii="宋体" w:hAnsi="宋体" w:eastAsia="宋体" w:cs="宋体"/>
                <w:b w:val="0"/>
                <w:bCs/>
                <w:sz w:val="21"/>
                <w:szCs w:val="21"/>
                <w:vertAlign w:val="baseline"/>
                <w:lang w:val="en-US" w:eastAsia="zh-CN"/>
              </w:rPr>
            </w:pPr>
          </w:p>
        </w:tc>
        <w:tc>
          <w:tcPr>
            <w:tcW w:w="2022" w:type="dxa"/>
            <w:vMerge w:val="continue"/>
            <w:vAlign w:val="center"/>
          </w:tcPr>
          <w:p>
            <w:pPr>
              <w:spacing w:line="240" w:lineRule="auto"/>
              <w:jc w:val="center"/>
              <w:rPr>
                <w:rFonts w:hint="eastAsia" w:ascii="宋体" w:hAnsi="宋体" w:eastAsia="宋体" w:cs="宋体"/>
                <w:b w:val="0"/>
                <w:bCs/>
                <w:sz w:val="21"/>
                <w:szCs w:val="21"/>
                <w:vertAlign w:val="baseline"/>
                <w:lang w:val="en-US" w:eastAsia="zh-CN"/>
              </w:rPr>
            </w:pPr>
          </w:p>
        </w:tc>
        <w:tc>
          <w:tcPr>
            <w:tcW w:w="4000" w:type="dxa"/>
            <w:vAlign w:val="center"/>
          </w:tcPr>
          <w:p>
            <w:pPr>
              <w:spacing w:line="240" w:lineRule="auto"/>
              <w:jc w:val="left"/>
              <w:rPr>
                <w:rFonts w:hint="eastAsia" w:ascii="宋体" w:hAnsi="宋体" w:eastAsia="宋体" w:cs="宋体"/>
                <w:b w:val="0"/>
                <w:bCs/>
                <w:sz w:val="21"/>
                <w:szCs w:val="21"/>
                <w:vertAlign w:val="baseline"/>
                <w:lang w:val="en-US" w:eastAsia="zh-CN"/>
              </w:rPr>
            </w:pPr>
            <w:r>
              <w:rPr>
                <w:rFonts w:hint="eastAsia" w:ascii="宋体" w:hAnsi="宋体" w:eastAsia="宋体" w:cs="宋体"/>
                <w:b w:val="0"/>
                <w:bCs/>
                <w:sz w:val="21"/>
                <w:szCs w:val="21"/>
                <w:vertAlign w:val="baseline"/>
                <w:lang w:val="en-US" w:eastAsia="zh-CN"/>
              </w:rPr>
              <w:t>任务3-2使用时间线窗口</w:t>
            </w:r>
          </w:p>
        </w:tc>
        <w:tc>
          <w:tcPr>
            <w:tcW w:w="966" w:type="dxa"/>
            <w:vMerge w:val="continue"/>
            <w:vAlign w:val="center"/>
          </w:tcPr>
          <w:p>
            <w:pPr>
              <w:spacing w:line="240" w:lineRule="auto"/>
              <w:jc w:val="center"/>
              <w:rPr>
                <w:rFonts w:hint="eastAsia" w:ascii="宋体" w:hAnsi="宋体" w:eastAsia="宋体" w:cs="宋体"/>
                <w:b w:val="0"/>
                <w:bCs/>
                <w:sz w:val="21"/>
                <w:szCs w:val="21"/>
                <w:vertAlign w:val="baseline"/>
                <w:lang w:val="en-US" w:eastAsia="zh-CN"/>
              </w:rPr>
            </w:pPr>
          </w:p>
        </w:tc>
        <w:tc>
          <w:tcPr>
            <w:tcW w:w="787" w:type="dxa"/>
            <w:vMerge w:val="continue"/>
            <w:vAlign w:val="center"/>
          </w:tcPr>
          <w:p>
            <w:pPr>
              <w:spacing w:line="240" w:lineRule="auto"/>
              <w:jc w:val="center"/>
              <w:rPr>
                <w:rFonts w:hint="eastAsia" w:ascii="宋体" w:hAnsi="宋体" w:eastAsia="宋体" w:cs="宋体"/>
                <w:b w:val="0"/>
                <w:bCs/>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2" w:type="dxa"/>
            <w:vMerge w:val="continue"/>
            <w:vAlign w:val="center"/>
          </w:tcPr>
          <w:p>
            <w:pPr>
              <w:spacing w:line="240" w:lineRule="auto"/>
              <w:jc w:val="center"/>
              <w:rPr>
                <w:rFonts w:hint="eastAsia" w:ascii="宋体" w:hAnsi="宋体" w:eastAsia="宋体" w:cs="宋体"/>
                <w:b w:val="0"/>
                <w:bCs/>
                <w:sz w:val="21"/>
                <w:szCs w:val="21"/>
                <w:vertAlign w:val="baseline"/>
                <w:lang w:val="en-US" w:eastAsia="zh-CN"/>
              </w:rPr>
            </w:pPr>
          </w:p>
        </w:tc>
        <w:tc>
          <w:tcPr>
            <w:tcW w:w="2022" w:type="dxa"/>
            <w:vMerge w:val="continue"/>
            <w:vAlign w:val="center"/>
          </w:tcPr>
          <w:p>
            <w:pPr>
              <w:spacing w:line="240" w:lineRule="auto"/>
              <w:jc w:val="center"/>
              <w:rPr>
                <w:rFonts w:hint="eastAsia" w:ascii="宋体" w:hAnsi="宋体" w:eastAsia="宋体" w:cs="宋体"/>
                <w:b w:val="0"/>
                <w:bCs/>
                <w:sz w:val="21"/>
                <w:szCs w:val="21"/>
                <w:vertAlign w:val="baseline"/>
                <w:lang w:val="en-US" w:eastAsia="zh-CN"/>
              </w:rPr>
            </w:pPr>
          </w:p>
        </w:tc>
        <w:tc>
          <w:tcPr>
            <w:tcW w:w="4000" w:type="dxa"/>
            <w:vAlign w:val="center"/>
          </w:tcPr>
          <w:p>
            <w:pPr>
              <w:spacing w:line="240" w:lineRule="auto"/>
              <w:jc w:val="left"/>
              <w:rPr>
                <w:rFonts w:hint="eastAsia" w:ascii="宋体" w:hAnsi="宋体" w:eastAsia="宋体" w:cs="宋体"/>
                <w:b w:val="0"/>
                <w:bCs/>
                <w:sz w:val="21"/>
                <w:szCs w:val="21"/>
                <w:vertAlign w:val="baseline"/>
                <w:lang w:val="en-US" w:eastAsia="zh-CN"/>
              </w:rPr>
            </w:pPr>
            <w:r>
              <w:rPr>
                <w:rFonts w:hint="eastAsia" w:ascii="宋体" w:hAnsi="宋体" w:eastAsia="宋体" w:cs="宋体"/>
                <w:b w:val="0"/>
                <w:bCs/>
                <w:sz w:val="21"/>
                <w:szCs w:val="21"/>
                <w:vertAlign w:val="baseline"/>
                <w:lang w:val="en-US" w:eastAsia="zh-CN"/>
              </w:rPr>
              <w:t>任务3-3轨道控制编辑片段</w:t>
            </w:r>
          </w:p>
        </w:tc>
        <w:tc>
          <w:tcPr>
            <w:tcW w:w="966" w:type="dxa"/>
            <w:vMerge w:val="continue"/>
            <w:vAlign w:val="center"/>
          </w:tcPr>
          <w:p>
            <w:pPr>
              <w:spacing w:line="240" w:lineRule="auto"/>
              <w:jc w:val="center"/>
              <w:rPr>
                <w:rFonts w:hint="eastAsia" w:ascii="宋体" w:hAnsi="宋体" w:eastAsia="宋体" w:cs="宋体"/>
                <w:b w:val="0"/>
                <w:bCs/>
                <w:sz w:val="21"/>
                <w:szCs w:val="21"/>
                <w:vertAlign w:val="baseline"/>
                <w:lang w:val="en-US" w:eastAsia="zh-CN"/>
              </w:rPr>
            </w:pPr>
          </w:p>
        </w:tc>
        <w:tc>
          <w:tcPr>
            <w:tcW w:w="787" w:type="dxa"/>
            <w:vMerge w:val="continue"/>
            <w:vAlign w:val="center"/>
          </w:tcPr>
          <w:p>
            <w:pPr>
              <w:spacing w:line="240" w:lineRule="auto"/>
              <w:jc w:val="center"/>
              <w:rPr>
                <w:rFonts w:hint="eastAsia" w:ascii="宋体" w:hAnsi="宋体" w:eastAsia="宋体" w:cs="宋体"/>
                <w:b w:val="0"/>
                <w:bCs/>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2" w:type="dxa"/>
            <w:vMerge w:val="continue"/>
            <w:vAlign w:val="center"/>
          </w:tcPr>
          <w:p>
            <w:pPr>
              <w:spacing w:line="240" w:lineRule="auto"/>
              <w:jc w:val="center"/>
              <w:rPr>
                <w:rFonts w:hint="eastAsia" w:ascii="宋体" w:hAnsi="宋体" w:eastAsia="宋体" w:cs="宋体"/>
                <w:b w:val="0"/>
                <w:bCs/>
                <w:sz w:val="21"/>
                <w:szCs w:val="21"/>
                <w:vertAlign w:val="baseline"/>
                <w:lang w:val="en-US" w:eastAsia="zh-CN"/>
              </w:rPr>
            </w:pPr>
          </w:p>
        </w:tc>
        <w:tc>
          <w:tcPr>
            <w:tcW w:w="2022" w:type="dxa"/>
            <w:vMerge w:val="continue"/>
            <w:vAlign w:val="center"/>
          </w:tcPr>
          <w:p>
            <w:pPr>
              <w:spacing w:line="240" w:lineRule="auto"/>
              <w:jc w:val="center"/>
              <w:rPr>
                <w:rFonts w:hint="eastAsia" w:ascii="宋体" w:hAnsi="宋体" w:eastAsia="宋体" w:cs="宋体"/>
                <w:b w:val="0"/>
                <w:bCs/>
                <w:sz w:val="21"/>
                <w:szCs w:val="21"/>
                <w:vertAlign w:val="baseline"/>
                <w:lang w:val="en-US" w:eastAsia="zh-CN"/>
              </w:rPr>
            </w:pPr>
          </w:p>
        </w:tc>
        <w:tc>
          <w:tcPr>
            <w:tcW w:w="4000" w:type="dxa"/>
            <w:vAlign w:val="center"/>
          </w:tcPr>
          <w:p>
            <w:pPr>
              <w:spacing w:line="240" w:lineRule="auto"/>
              <w:jc w:val="left"/>
              <w:rPr>
                <w:rFonts w:hint="eastAsia" w:ascii="宋体" w:hAnsi="宋体" w:eastAsia="宋体" w:cs="宋体"/>
                <w:b w:val="0"/>
                <w:bCs/>
                <w:sz w:val="21"/>
                <w:szCs w:val="21"/>
                <w:vertAlign w:val="baseline"/>
                <w:lang w:val="en-US" w:eastAsia="zh-CN"/>
              </w:rPr>
            </w:pPr>
            <w:r>
              <w:rPr>
                <w:rFonts w:hint="eastAsia" w:ascii="宋体" w:hAnsi="宋体" w:eastAsia="宋体" w:cs="宋体"/>
                <w:b w:val="0"/>
                <w:bCs/>
                <w:sz w:val="21"/>
                <w:szCs w:val="21"/>
                <w:vertAlign w:val="baseline"/>
                <w:lang w:val="en-US" w:eastAsia="zh-CN"/>
              </w:rPr>
              <w:t>任务3-4编辑片段</w:t>
            </w:r>
          </w:p>
        </w:tc>
        <w:tc>
          <w:tcPr>
            <w:tcW w:w="966" w:type="dxa"/>
            <w:vMerge w:val="continue"/>
            <w:vAlign w:val="center"/>
          </w:tcPr>
          <w:p>
            <w:pPr>
              <w:spacing w:line="240" w:lineRule="auto"/>
              <w:jc w:val="center"/>
              <w:rPr>
                <w:rFonts w:hint="eastAsia" w:ascii="宋体" w:hAnsi="宋体" w:eastAsia="宋体" w:cs="宋体"/>
                <w:b w:val="0"/>
                <w:bCs/>
                <w:sz w:val="21"/>
                <w:szCs w:val="21"/>
                <w:vertAlign w:val="baseline"/>
                <w:lang w:val="en-US" w:eastAsia="zh-CN"/>
              </w:rPr>
            </w:pPr>
          </w:p>
        </w:tc>
        <w:tc>
          <w:tcPr>
            <w:tcW w:w="787" w:type="dxa"/>
            <w:vMerge w:val="continue"/>
            <w:vAlign w:val="center"/>
          </w:tcPr>
          <w:p>
            <w:pPr>
              <w:spacing w:line="240" w:lineRule="auto"/>
              <w:jc w:val="center"/>
              <w:rPr>
                <w:rFonts w:hint="eastAsia" w:ascii="宋体" w:hAnsi="宋体" w:eastAsia="宋体" w:cs="宋体"/>
                <w:b w:val="0"/>
                <w:bCs/>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2" w:type="dxa"/>
            <w:vMerge w:val="continue"/>
            <w:vAlign w:val="center"/>
          </w:tcPr>
          <w:p>
            <w:pPr>
              <w:spacing w:line="240" w:lineRule="auto"/>
              <w:jc w:val="center"/>
              <w:rPr>
                <w:rFonts w:hint="eastAsia" w:ascii="宋体" w:hAnsi="宋体" w:eastAsia="宋体" w:cs="宋体"/>
                <w:b w:val="0"/>
                <w:bCs/>
                <w:sz w:val="21"/>
                <w:szCs w:val="21"/>
                <w:vertAlign w:val="baseline"/>
                <w:lang w:val="en-US" w:eastAsia="zh-CN"/>
              </w:rPr>
            </w:pPr>
          </w:p>
        </w:tc>
        <w:tc>
          <w:tcPr>
            <w:tcW w:w="2022" w:type="dxa"/>
            <w:vMerge w:val="continue"/>
            <w:vAlign w:val="center"/>
          </w:tcPr>
          <w:p>
            <w:pPr>
              <w:spacing w:line="240" w:lineRule="auto"/>
              <w:jc w:val="center"/>
              <w:rPr>
                <w:rFonts w:hint="eastAsia" w:ascii="宋体" w:hAnsi="宋体" w:eastAsia="宋体" w:cs="宋体"/>
                <w:b w:val="0"/>
                <w:bCs/>
                <w:sz w:val="21"/>
                <w:szCs w:val="21"/>
                <w:vertAlign w:val="baseline"/>
                <w:lang w:val="en-US" w:eastAsia="zh-CN"/>
              </w:rPr>
            </w:pPr>
          </w:p>
        </w:tc>
        <w:tc>
          <w:tcPr>
            <w:tcW w:w="4000" w:type="dxa"/>
            <w:vAlign w:val="center"/>
          </w:tcPr>
          <w:p>
            <w:pPr>
              <w:spacing w:line="240" w:lineRule="auto"/>
              <w:jc w:val="left"/>
              <w:rPr>
                <w:rFonts w:hint="eastAsia" w:ascii="宋体" w:hAnsi="宋体" w:eastAsia="宋体" w:cs="宋体"/>
                <w:b w:val="0"/>
                <w:bCs/>
                <w:sz w:val="21"/>
                <w:szCs w:val="21"/>
                <w:vertAlign w:val="baseline"/>
                <w:lang w:val="en-US" w:eastAsia="zh-CN"/>
              </w:rPr>
            </w:pPr>
            <w:r>
              <w:rPr>
                <w:rFonts w:hint="eastAsia" w:ascii="宋体" w:hAnsi="宋体" w:eastAsia="宋体" w:cs="宋体"/>
                <w:b w:val="0"/>
                <w:bCs/>
                <w:sz w:val="21"/>
                <w:szCs w:val="21"/>
                <w:vertAlign w:val="baseline"/>
                <w:lang w:val="en-US" w:eastAsia="zh-CN"/>
              </w:rPr>
              <w:t>任务3-5在时间线中编辑素材</w:t>
            </w:r>
          </w:p>
        </w:tc>
        <w:tc>
          <w:tcPr>
            <w:tcW w:w="966" w:type="dxa"/>
            <w:vMerge w:val="continue"/>
            <w:vAlign w:val="center"/>
          </w:tcPr>
          <w:p>
            <w:pPr>
              <w:spacing w:line="240" w:lineRule="auto"/>
              <w:jc w:val="center"/>
              <w:rPr>
                <w:rFonts w:hint="eastAsia" w:ascii="宋体" w:hAnsi="宋体" w:eastAsia="宋体" w:cs="宋体"/>
                <w:b w:val="0"/>
                <w:bCs/>
                <w:sz w:val="21"/>
                <w:szCs w:val="21"/>
                <w:vertAlign w:val="baseline"/>
                <w:lang w:val="en-US" w:eastAsia="zh-CN"/>
              </w:rPr>
            </w:pPr>
          </w:p>
        </w:tc>
        <w:tc>
          <w:tcPr>
            <w:tcW w:w="787" w:type="dxa"/>
            <w:vMerge w:val="continue"/>
            <w:vAlign w:val="center"/>
          </w:tcPr>
          <w:p>
            <w:pPr>
              <w:spacing w:line="240" w:lineRule="auto"/>
              <w:jc w:val="center"/>
              <w:rPr>
                <w:rFonts w:hint="eastAsia" w:ascii="宋体" w:hAnsi="宋体" w:eastAsia="宋体" w:cs="宋体"/>
                <w:b w:val="0"/>
                <w:bCs/>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2" w:type="dxa"/>
            <w:vMerge w:val="continue"/>
            <w:vAlign w:val="center"/>
          </w:tcPr>
          <w:p>
            <w:pPr>
              <w:spacing w:line="240" w:lineRule="auto"/>
              <w:jc w:val="center"/>
              <w:rPr>
                <w:rFonts w:hint="eastAsia" w:ascii="宋体" w:hAnsi="宋体" w:eastAsia="宋体" w:cs="宋体"/>
                <w:b w:val="0"/>
                <w:bCs/>
                <w:sz w:val="21"/>
                <w:szCs w:val="21"/>
                <w:vertAlign w:val="baseline"/>
                <w:lang w:val="en-US" w:eastAsia="zh-CN"/>
              </w:rPr>
            </w:pPr>
          </w:p>
        </w:tc>
        <w:tc>
          <w:tcPr>
            <w:tcW w:w="2022" w:type="dxa"/>
            <w:vMerge w:val="continue"/>
            <w:vAlign w:val="center"/>
          </w:tcPr>
          <w:p>
            <w:pPr>
              <w:spacing w:line="240" w:lineRule="auto"/>
              <w:jc w:val="center"/>
              <w:rPr>
                <w:rFonts w:hint="eastAsia" w:ascii="宋体" w:hAnsi="宋体" w:eastAsia="宋体" w:cs="宋体"/>
                <w:b w:val="0"/>
                <w:bCs/>
                <w:sz w:val="21"/>
                <w:szCs w:val="21"/>
                <w:vertAlign w:val="baseline"/>
                <w:lang w:val="en-US" w:eastAsia="zh-CN"/>
              </w:rPr>
            </w:pPr>
          </w:p>
        </w:tc>
        <w:tc>
          <w:tcPr>
            <w:tcW w:w="4000" w:type="dxa"/>
            <w:vAlign w:val="center"/>
          </w:tcPr>
          <w:p>
            <w:pPr>
              <w:spacing w:line="240" w:lineRule="auto"/>
              <w:jc w:val="left"/>
              <w:rPr>
                <w:rFonts w:hint="eastAsia" w:ascii="宋体" w:hAnsi="宋体" w:eastAsia="宋体" w:cs="宋体"/>
                <w:b w:val="0"/>
                <w:bCs/>
                <w:sz w:val="21"/>
                <w:szCs w:val="21"/>
                <w:vertAlign w:val="baseline"/>
                <w:lang w:val="en-US" w:eastAsia="zh-CN"/>
              </w:rPr>
            </w:pPr>
            <w:r>
              <w:rPr>
                <w:rFonts w:hint="eastAsia" w:ascii="宋体" w:hAnsi="宋体" w:eastAsia="宋体" w:cs="宋体"/>
                <w:b w:val="0"/>
                <w:bCs/>
                <w:sz w:val="21"/>
                <w:szCs w:val="21"/>
                <w:vertAlign w:val="baseline"/>
                <w:lang w:val="en-US" w:eastAsia="zh-CN"/>
              </w:rPr>
              <w:t>任务3-6高级编辑技巧</w:t>
            </w:r>
          </w:p>
        </w:tc>
        <w:tc>
          <w:tcPr>
            <w:tcW w:w="966" w:type="dxa"/>
            <w:vMerge w:val="continue"/>
            <w:vAlign w:val="center"/>
          </w:tcPr>
          <w:p>
            <w:pPr>
              <w:spacing w:line="240" w:lineRule="auto"/>
              <w:jc w:val="center"/>
              <w:rPr>
                <w:rFonts w:hint="eastAsia" w:ascii="宋体" w:hAnsi="宋体" w:eastAsia="宋体" w:cs="宋体"/>
                <w:b w:val="0"/>
                <w:bCs/>
                <w:sz w:val="21"/>
                <w:szCs w:val="21"/>
                <w:vertAlign w:val="baseline"/>
                <w:lang w:val="en-US" w:eastAsia="zh-CN"/>
              </w:rPr>
            </w:pPr>
          </w:p>
        </w:tc>
        <w:tc>
          <w:tcPr>
            <w:tcW w:w="787" w:type="dxa"/>
            <w:vMerge w:val="continue"/>
            <w:vAlign w:val="center"/>
          </w:tcPr>
          <w:p>
            <w:pPr>
              <w:spacing w:line="240" w:lineRule="auto"/>
              <w:jc w:val="center"/>
              <w:rPr>
                <w:rFonts w:hint="eastAsia" w:ascii="宋体" w:hAnsi="宋体" w:eastAsia="宋体" w:cs="宋体"/>
                <w:b w:val="0"/>
                <w:bCs/>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2" w:type="dxa"/>
            <w:vMerge w:val="continue"/>
            <w:vAlign w:val="center"/>
          </w:tcPr>
          <w:p>
            <w:pPr>
              <w:spacing w:line="240" w:lineRule="auto"/>
              <w:jc w:val="center"/>
              <w:rPr>
                <w:rFonts w:hint="eastAsia" w:ascii="宋体" w:hAnsi="宋体" w:eastAsia="宋体" w:cs="宋体"/>
                <w:b w:val="0"/>
                <w:bCs/>
                <w:sz w:val="21"/>
                <w:szCs w:val="21"/>
                <w:vertAlign w:val="baseline"/>
                <w:lang w:val="en-US" w:eastAsia="zh-CN"/>
              </w:rPr>
            </w:pPr>
          </w:p>
        </w:tc>
        <w:tc>
          <w:tcPr>
            <w:tcW w:w="2022" w:type="dxa"/>
            <w:vMerge w:val="continue"/>
            <w:vAlign w:val="center"/>
          </w:tcPr>
          <w:p>
            <w:pPr>
              <w:spacing w:line="240" w:lineRule="auto"/>
              <w:jc w:val="center"/>
              <w:rPr>
                <w:rFonts w:hint="eastAsia" w:ascii="宋体" w:hAnsi="宋体" w:eastAsia="宋体" w:cs="宋体"/>
                <w:b w:val="0"/>
                <w:bCs/>
                <w:sz w:val="21"/>
                <w:szCs w:val="21"/>
                <w:vertAlign w:val="baseline"/>
                <w:lang w:val="en-US" w:eastAsia="zh-CN"/>
              </w:rPr>
            </w:pPr>
          </w:p>
        </w:tc>
        <w:tc>
          <w:tcPr>
            <w:tcW w:w="4000" w:type="dxa"/>
            <w:vAlign w:val="center"/>
          </w:tcPr>
          <w:p>
            <w:pPr>
              <w:spacing w:line="240" w:lineRule="auto"/>
              <w:jc w:val="left"/>
              <w:rPr>
                <w:rFonts w:hint="eastAsia" w:ascii="宋体" w:hAnsi="宋体" w:eastAsia="宋体" w:cs="宋体"/>
                <w:b w:val="0"/>
                <w:bCs/>
                <w:sz w:val="21"/>
                <w:szCs w:val="21"/>
                <w:vertAlign w:val="baseline"/>
                <w:lang w:val="en-US" w:eastAsia="zh-CN"/>
              </w:rPr>
            </w:pPr>
            <w:r>
              <w:rPr>
                <w:rFonts w:hint="eastAsia" w:ascii="宋体" w:hAnsi="宋体" w:eastAsia="宋体" w:cs="宋体"/>
                <w:b w:val="0"/>
                <w:bCs/>
                <w:sz w:val="21"/>
                <w:szCs w:val="21"/>
                <w:vertAlign w:val="baseline"/>
                <w:lang w:val="en-US" w:eastAsia="zh-CN"/>
              </w:rPr>
              <w:t>任务3-7实例 分屏效果的制作</w:t>
            </w:r>
          </w:p>
        </w:tc>
        <w:tc>
          <w:tcPr>
            <w:tcW w:w="966" w:type="dxa"/>
            <w:vMerge w:val="continue"/>
            <w:vAlign w:val="center"/>
          </w:tcPr>
          <w:p>
            <w:pPr>
              <w:spacing w:line="240" w:lineRule="auto"/>
              <w:jc w:val="center"/>
              <w:rPr>
                <w:rFonts w:hint="eastAsia" w:ascii="宋体" w:hAnsi="宋体" w:eastAsia="宋体" w:cs="宋体"/>
                <w:b w:val="0"/>
                <w:bCs/>
                <w:sz w:val="21"/>
                <w:szCs w:val="21"/>
                <w:vertAlign w:val="baseline"/>
                <w:lang w:val="en-US" w:eastAsia="zh-CN"/>
              </w:rPr>
            </w:pPr>
          </w:p>
        </w:tc>
        <w:tc>
          <w:tcPr>
            <w:tcW w:w="787" w:type="dxa"/>
            <w:vMerge w:val="continue"/>
            <w:vAlign w:val="center"/>
          </w:tcPr>
          <w:p>
            <w:pPr>
              <w:spacing w:line="240" w:lineRule="auto"/>
              <w:jc w:val="center"/>
              <w:rPr>
                <w:rFonts w:hint="eastAsia" w:ascii="宋体" w:hAnsi="宋体" w:eastAsia="宋体" w:cs="宋体"/>
                <w:b w:val="0"/>
                <w:bCs/>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2" w:type="dxa"/>
            <w:vMerge w:val="restart"/>
            <w:vAlign w:val="center"/>
          </w:tcPr>
          <w:p>
            <w:pPr>
              <w:spacing w:line="240" w:lineRule="auto"/>
              <w:jc w:val="center"/>
              <w:rPr>
                <w:rFonts w:hint="eastAsia" w:ascii="宋体" w:hAnsi="宋体" w:eastAsia="宋体" w:cs="宋体"/>
                <w:b w:val="0"/>
                <w:bCs/>
                <w:sz w:val="21"/>
                <w:szCs w:val="21"/>
                <w:vertAlign w:val="baseline"/>
                <w:lang w:val="en-US" w:eastAsia="zh-CN"/>
              </w:rPr>
            </w:pPr>
            <w:r>
              <w:rPr>
                <w:rFonts w:hint="eastAsia" w:ascii="宋体" w:hAnsi="宋体" w:eastAsia="宋体" w:cs="宋体"/>
                <w:b w:val="0"/>
                <w:bCs/>
                <w:sz w:val="21"/>
                <w:szCs w:val="21"/>
                <w:vertAlign w:val="baseline"/>
                <w:lang w:val="en-US" w:eastAsia="zh-CN"/>
              </w:rPr>
              <w:t>4</w:t>
            </w:r>
          </w:p>
        </w:tc>
        <w:tc>
          <w:tcPr>
            <w:tcW w:w="2022" w:type="dxa"/>
            <w:vMerge w:val="restart"/>
            <w:vAlign w:val="center"/>
          </w:tcPr>
          <w:p>
            <w:pPr>
              <w:spacing w:line="240" w:lineRule="auto"/>
              <w:jc w:val="center"/>
              <w:rPr>
                <w:rFonts w:hint="eastAsia" w:ascii="宋体" w:hAnsi="宋体" w:eastAsia="宋体" w:cs="宋体"/>
                <w:b w:val="0"/>
                <w:bCs/>
                <w:sz w:val="21"/>
                <w:szCs w:val="21"/>
                <w:vertAlign w:val="baseline"/>
                <w:lang w:val="en-US" w:eastAsia="zh-CN"/>
              </w:rPr>
            </w:pPr>
            <w:r>
              <w:rPr>
                <w:rFonts w:hint="eastAsia" w:ascii="宋体" w:hAnsi="宋体" w:eastAsia="宋体" w:cs="宋体"/>
                <w:b w:val="0"/>
                <w:bCs/>
                <w:sz w:val="21"/>
                <w:szCs w:val="21"/>
                <w:vertAlign w:val="baseline"/>
                <w:lang w:val="en-US" w:eastAsia="zh-CN"/>
              </w:rPr>
              <w:t>教学项目4</w:t>
            </w:r>
          </w:p>
          <w:p>
            <w:pPr>
              <w:spacing w:line="240" w:lineRule="auto"/>
              <w:jc w:val="center"/>
              <w:rPr>
                <w:rFonts w:hint="eastAsia" w:ascii="宋体" w:hAnsi="宋体" w:eastAsia="宋体" w:cs="宋体"/>
                <w:b w:val="0"/>
                <w:bCs/>
                <w:sz w:val="21"/>
                <w:szCs w:val="21"/>
                <w:vertAlign w:val="baseline"/>
                <w:lang w:val="en-US" w:eastAsia="zh-CN"/>
              </w:rPr>
            </w:pPr>
            <w:r>
              <w:rPr>
                <w:rFonts w:hint="eastAsia" w:ascii="宋体" w:hAnsi="宋体" w:eastAsia="宋体" w:cs="宋体"/>
                <w:b w:val="0"/>
                <w:bCs/>
                <w:sz w:val="21"/>
                <w:szCs w:val="21"/>
                <w:vertAlign w:val="baseline"/>
                <w:lang w:val="en-US" w:eastAsia="zh-CN"/>
              </w:rPr>
              <w:t>使用转场</w:t>
            </w:r>
          </w:p>
        </w:tc>
        <w:tc>
          <w:tcPr>
            <w:tcW w:w="4000" w:type="dxa"/>
            <w:vAlign w:val="center"/>
          </w:tcPr>
          <w:p>
            <w:pPr>
              <w:spacing w:line="240" w:lineRule="auto"/>
              <w:jc w:val="left"/>
              <w:rPr>
                <w:rFonts w:hint="eastAsia" w:ascii="宋体" w:hAnsi="宋体" w:eastAsia="宋体" w:cs="宋体"/>
                <w:b w:val="0"/>
                <w:bCs/>
                <w:sz w:val="21"/>
                <w:szCs w:val="21"/>
                <w:vertAlign w:val="baseline"/>
                <w:lang w:val="en-US" w:eastAsia="zh-CN"/>
              </w:rPr>
            </w:pPr>
            <w:r>
              <w:rPr>
                <w:rFonts w:hint="eastAsia" w:ascii="宋体" w:hAnsi="宋体" w:eastAsia="宋体" w:cs="宋体"/>
                <w:b w:val="0"/>
                <w:bCs/>
                <w:sz w:val="21"/>
                <w:szCs w:val="21"/>
                <w:vertAlign w:val="baseline"/>
                <w:lang w:val="en-US" w:eastAsia="zh-CN"/>
              </w:rPr>
              <w:t>任务4-1镜头的切换与转场概述</w:t>
            </w:r>
          </w:p>
        </w:tc>
        <w:tc>
          <w:tcPr>
            <w:tcW w:w="966" w:type="dxa"/>
            <w:vMerge w:val="restart"/>
            <w:vAlign w:val="center"/>
          </w:tcPr>
          <w:p>
            <w:pPr>
              <w:spacing w:line="240" w:lineRule="auto"/>
              <w:jc w:val="center"/>
              <w:rPr>
                <w:rFonts w:hint="eastAsia" w:ascii="宋体" w:hAnsi="宋体" w:eastAsia="宋体" w:cs="宋体"/>
                <w:b w:val="0"/>
                <w:bCs/>
                <w:sz w:val="21"/>
                <w:szCs w:val="21"/>
                <w:vertAlign w:val="baseline"/>
                <w:lang w:val="en-US" w:eastAsia="zh-CN"/>
              </w:rPr>
            </w:pPr>
            <w:r>
              <w:rPr>
                <w:rFonts w:hint="eastAsia" w:ascii="宋体" w:hAnsi="宋体" w:eastAsia="宋体" w:cs="宋体"/>
                <w:b w:val="0"/>
                <w:bCs/>
                <w:sz w:val="21"/>
                <w:szCs w:val="21"/>
                <w:vertAlign w:val="baseline"/>
                <w:lang w:val="en-US" w:eastAsia="zh-CN"/>
              </w:rPr>
              <w:t>6</w:t>
            </w:r>
          </w:p>
        </w:tc>
        <w:tc>
          <w:tcPr>
            <w:tcW w:w="787" w:type="dxa"/>
            <w:vMerge w:val="restart"/>
            <w:vAlign w:val="center"/>
          </w:tcPr>
          <w:p>
            <w:pPr>
              <w:spacing w:line="240" w:lineRule="auto"/>
              <w:jc w:val="center"/>
              <w:rPr>
                <w:rFonts w:hint="eastAsia" w:ascii="宋体" w:hAnsi="宋体" w:eastAsia="宋体" w:cs="宋体"/>
                <w:b w:val="0"/>
                <w:bCs/>
                <w:sz w:val="21"/>
                <w:szCs w:val="21"/>
                <w:vertAlign w:val="baseline"/>
                <w:lang w:val="en-US" w:eastAsia="zh-CN"/>
              </w:rPr>
            </w:pPr>
            <w:r>
              <w:rPr>
                <w:rFonts w:hint="eastAsia" w:ascii="宋体" w:hAnsi="宋体" w:eastAsia="宋体" w:cs="宋体"/>
                <w:b w:val="0"/>
                <w:bCs/>
                <w:sz w:val="21"/>
                <w:szCs w:val="21"/>
                <w:vertAlign w:val="baseline"/>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2" w:type="dxa"/>
            <w:vMerge w:val="continue"/>
            <w:vAlign w:val="center"/>
          </w:tcPr>
          <w:p>
            <w:pPr>
              <w:spacing w:line="240" w:lineRule="auto"/>
              <w:jc w:val="center"/>
              <w:rPr>
                <w:rFonts w:hint="eastAsia" w:ascii="宋体" w:hAnsi="宋体" w:eastAsia="宋体" w:cs="宋体"/>
                <w:b w:val="0"/>
                <w:bCs/>
                <w:sz w:val="21"/>
                <w:szCs w:val="21"/>
                <w:vertAlign w:val="baseline"/>
                <w:lang w:val="en-US" w:eastAsia="zh-CN"/>
              </w:rPr>
            </w:pPr>
          </w:p>
        </w:tc>
        <w:tc>
          <w:tcPr>
            <w:tcW w:w="2022" w:type="dxa"/>
            <w:vMerge w:val="continue"/>
            <w:vAlign w:val="center"/>
          </w:tcPr>
          <w:p>
            <w:pPr>
              <w:spacing w:line="240" w:lineRule="auto"/>
              <w:jc w:val="center"/>
              <w:rPr>
                <w:rFonts w:hint="eastAsia" w:ascii="宋体" w:hAnsi="宋体" w:eastAsia="宋体" w:cs="宋体"/>
                <w:b w:val="0"/>
                <w:bCs/>
                <w:sz w:val="21"/>
                <w:szCs w:val="21"/>
                <w:vertAlign w:val="baseline"/>
                <w:lang w:val="en-US" w:eastAsia="zh-CN"/>
              </w:rPr>
            </w:pPr>
          </w:p>
        </w:tc>
        <w:tc>
          <w:tcPr>
            <w:tcW w:w="4000" w:type="dxa"/>
            <w:vAlign w:val="center"/>
          </w:tcPr>
          <w:p>
            <w:pPr>
              <w:spacing w:line="240" w:lineRule="auto"/>
              <w:jc w:val="left"/>
              <w:rPr>
                <w:rFonts w:hint="eastAsia" w:ascii="宋体" w:hAnsi="宋体" w:eastAsia="宋体" w:cs="宋体"/>
                <w:b w:val="0"/>
                <w:bCs/>
                <w:sz w:val="21"/>
                <w:szCs w:val="21"/>
                <w:vertAlign w:val="baseline"/>
                <w:lang w:val="en-US" w:eastAsia="zh-CN"/>
              </w:rPr>
            </w:pPr>
            <w:r>
              <w:rPr>
                <w:rFonts w:hint="eastAsia" w:ascii="宋体" w:hAnsi="宋体" w:eastAsia="宋体" w:cs="宋体"/>
                <w:b w:val="0"/>
                <w:bCs/>
                <w:sz w:val="21"/>
                <w:szCs w:val="21"/>
                <w:vertAlign w:val="baseline"/>
                <w:lang w:val="en-US" w:eastAsia="zh-CN"/>
              </w:rPr>
              <w:t>任务4-2添加转场的基本流程及方法</w:t>
            </w:r>
          </w:p>
        </w:tc>
        <w:tc>
          <w:tcPr>
            <w:tcW w:w="966" w:type="dxa"/>
            <w:vMerge w:val="continue"/>
            <w:vAlign w:val="center"/>
          </w:tcPr>
          <w:p>
            <w:pPr>
              <w:spacing w:line="240" w:lineRule="auto"/>
              <w:jc w:val="center"/>
              <w:rPr>
                <w:rFonts w:hint="eastAsia" w:ascii="宋体" w:hAnsi="宋体" w:eastAsia="宋体" w:cs="宋体"/>
                <w:b w:val="0"/>
                <w:bCs/>
                <w:sz w:val="21"/>
                <w:szCs w:val="21"/>
                <w:vertAlign w:val="baseline"/>
                <w:lang w:val="en-US" w:eastAsia="zh-CN"/>
              </w:rPr>
            </w:pPr>
          </w:p>
        </w:tc>
        <w:tc>
          <w:tcPr>
            <w:tcW w:w="787" w:type="dxa"/>
            <w:vMerge w:val="continue"/>
            <w:vAlign w:val="center"/>
          </w:tcPr>
          <w:p>
            <w:pPr>
              <w:spacing w:line="240" w:lineRule="auto"/>
              <w:jc w:val="center"/>
              <w:rPr>
                <w:rFonts w:hint="eastAsia" w:ascii="宋体" w:hAnsi="宋体" w:eastAsia="宋体" w:cs="宋体"/>
                <w:b w:val="0"/>
                <w:bCs/>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2" w:type="dxa"/>
            <w:vMerge w:val="continue"/>
            <w:vAlign w:val="center"/>
          </w:tcPr>
          <w:p>
            <w:pPr>
              <w:spacing w:line="240" w:lineRule="auto"/>
              <w:jc w:val="center"/>
              <w:rPr>
                <w:rFonts w:hint="eastAsia" w:ascii="宋体" w:hAnsi="宋体" w:eastAsia="宋体" w:cs="宋体"/>
                <w:b w:val="0"/>
                <w:bCs/>
                <w:sz w:val="21"/>
                <w:szCs w:val="21"/>
                <w:vertAlign w:val="baseline"/>
                <w:lang w:val="en-US" w:eastAsia="zh-CN"/>
              </w:rPr>
            </w:pPr>
          </w:p>
        </w:tc>
        <w:tc>
          <w:tcPr>
            <w:tcW w:w="2022" w:type="dxa"/>
            <w:vMerge w:val="continue"/>
            <w:vAlign w:val="center"/>
          </w:tcPr>
          <w:p>
            <w:pPr>
              <w:spacing w:line="240" w:lineRule="auto"/>
              <w:jc w:val="center"/>
              <w:rPr>
                <w:rFonts w:hint="eastAsia" w:ascii="宋体" w:hAnsi="宋体" w:eastAsia="宋体" w:cs="宋体"/>
                <w:b w:val="0"/>
                <w:bCs/>
                <w:sz w:val="21"/>
                <w:szCs w:val="21"/>
                <w:vertAlign w:val="baseline"/>
                <w:lang w:val="en-US" w:eastAsia="zh-CN"/>
              </w:rPr>
            </w:pPr>
          </w:p>
        </w:tc>
        <w:tc>
          <w:tcPr>
            <w:tcW w:w="4000" w:type="dxa"/>
            <w:vAlign w:val="center"/>
          </w:tcPr>
          <w:p>
            <w:pPr>
              <w:spacing w:line="240" w:lineRule="auto"/>
              <w:jc w:val="left"/>
              <w:rPr>
                <w:rFonts w:hint="eastAsia" w:ascii="宋体" w:hAnsi="宋体" w:eastAsia="宋体" w:cs="宋体"/>
                <w:b w:val="0"/>
                <w:bCs/>
                <w:sz w:val="21"/>
                <w:szCs w:val="21"/>
                <w:vertAlign w:val="baseline"/>
                <w:lang w:val="en-US" w:eastAsia="zh-CN"/>
              </w:rPr>
            </w:pPr>
            <w:r>
              <w:rPr>
                <w:rFonts w:hint="eastAsia" w:ascii="宋体" w:hAnsi="宋体" w:eastAsia="宋体" w:cs="宋体"/>
                <w:b w:val="0"/>
                <w:bCs/>
                <w:sz w:val="21"/>
                <w:szCs w:val="21"/>
                <w:vertAlign w:val="baseline"/>
                <w:lang w:val="en-US" w:eastAsia="zh-CN"/>
              </w:rPr>
              <w:t>任务4-3默认转场</w:t>
            </w:r>
          </w:p>
        </w:tc>
        <w:tc>
          <w:tcPr>
            <w:tcW w:w="966" w:type="dxa"/>
            <w:vMerge w:val="continue"/>
            <w:vAlign w:val="center"/>
          </w:tcPr>
          <w:p>
            <w:pPr>
              <w:spacing w:line="240" w:lineRule="auto"/>
              <w:jc w:val="center"/>
              <w:rPr>
                <w:rFonts w:hint="eastAsia" w:ascii="宋体" w:hAnsi="宋体" w:eastAsia="宋体" w:cs="宋体"/>
                <w:b w:val="0"/>
                <w:bCs/>
                <w:sz w:val="21"/>
                <w:szCs w:val="21"/>
                <w:vertAlign w:val="baseline"/>
                <w:lang w:val="en-US" w:eastAsia="zh-CN"/>
              </w:rPr>
            </w:pPr>
          </w:p>
        </w:tc>
        <w:tc>
          <w:tcPr>
            <w:tcW w:w="787" w:type="dxa"/>
            <w:vMerge w:val="continue"/>
            <w:vAlign w:val="center"/>
          </w:tcPr>
          <w:p>
            <w:pPr>
              <w:spacing w:line="240" w:lineRule="auto"/>
              <w:jc w:val="center"/>
              <w:rPr>
                <w:rFonts w:hint="eastAsia" w:ascii="宋体" w:hAnsi="宋体" w:eastAsia="宋体" w:cs="宋体"/>
                <w:b w:val="0"/>
                <w:bCs/>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2" w:type="dxa"/>
            <w:vMerge w:val="continue"/>
            <w:vAlign w:val="center"/>
          </w:tcPr>
          <w:p>
            <w:pPr>
              <w:spacing w:line="240" w:lineRule="auto"/>
              <w:jc w:val="center"/>
              <w:rPr>
                <w:rFonts w:hint="eastAsia" w:ascii="宋体" w:hAnsi="宋体" w:eastAsia="宋体" w:cs="宋体"/>
                <w:b w:val="0"/>
                <w:bCs/>
                <w:sz w:val="21"/>
                <w:szCs w:val="21"/>
                <w:vertAlign w:val="baseline"/>
                <w:lang w:val="en-US" w:eastAsia="zh-CN"/>
              </w:rPr>
            </w:pPr>
          </w:p>
        </w:tc>
        <w:tc>
          <w:tcPr>
            <w:tcW w:w="2022" w:type="dxa"/>
            <w:vMerge w:val="continue"/>
            <w:vAlign w:val="center"/>
          </w:tcPr>
          <w:p>
            <w:pPr>
              <w:spacing w:line="240" w:lineRule="auto"/>
              <w:jc w:val="center"/>
              <w:rPr>
                <w:rFonts w:hint="eastAsia" w:ascii="宋体" w:hAnsi="宋体" w:eastAsia="宋体" w:cs="宋体"/>
                <w:b w:val="0"/>
                <w:bCs/>
                <w:sz w:val="21"/>
                <w:szCs w:val="21"/>
                <w:vertAlign w:val="baseline"/>
                <w:lang w:val="en-US" w:eastAsia="zh-CN"/>
              </w:rPr>
            </w:pPr>
          </w:p>
        </w:tc>
        <w:tc>
          <w:tcPr>
            <w:tcW w:w="4000" w:type="dxa"/>
            <w:vAlign w:val="center"/>
          </w:tcPr>
          <w:p>
            <w:pPr>
              <w:spacing w:line="240" w:lineRule="auto"/>
              <w:jc w:val="left"/>
              <w:rPr>
                <w:rFonts w:hint="eastAsia" w:ascii="宋体" w:hAnsi="宋体" w:eastAsia="宋体" w:cs="宋体"/>
                <w:b w:val="0"/>
                <w:bCs/>
                <w:sz w:val="21"/>
                <w:szCs w:val="21"/>
                <w:vertAlign w:val="baseline"/>
                <w:lang w:val="en-US" w:eastAsia="zh-CN"/>
              </w:rPr>
            </w:pPr>
            <w:r>
              <w:rPr>
                <w:rFonts w:hint="eastAsia" w:ascii="宋体" w:hAnsi="宋体" w:eastAsia="宋体" w:cs="宋体"/>
                <w:b w:val="0"/>
                <w:bCs/>
                <w:sz w:val="21"/>
                <w:szCs w:val="21"/>
                <w:vertAlign w:val="baseline"/>
                <w:lang w:val="en-US" w:eastAsia="zh-CN"/>
              </w:rPr>
              <w:t>任务4-4转场控制</w:t>
            </w:r>
          </w:p>
        </w:tc>
        <w:tc>
          <w:tcPr>
            <w:tcW w:w="966" w:type="dxa"/>
            <w:vMerge w:val="continue"/>
            <w:vAlign w:val="center"/>
          </w:tcPr>
          <w:p>
            <w:pPr>
              <w:spacing w:line="240" w:lineRule="auto"/>
              <w:jc w:val="center"/>
              <w:rPr>
                <w:rFonts w:hint="eastAsia" w:ascii="宋体" w:hAnsi="宋体" w:eastAsia="宋体" w:cs="宋体"/>
                <w:b w:val="0"/>
                <w:bCs/>
                <w:sz w:val="21"/>
                <w:szCs w:val="21"/>
                <w:vertAlign w:val="baseline"/>
                <w:lang w:val="en-US" w:eastAsia="zh-CN"/>
              </w:rPr>
            </w:pPr>
          </w:p>
        </w:tc>
        <w:tc>
          <w:tcPr>
            <w:tcW w:w="787" w:type="dxa"/>
            <w:vMerge w:val="continue"/>
            <w:vAlign w:val="center"/>
          </w:tcPr>
          <w:p>
            <w:pPr>
              <w:spacing w:line="240" w:lineRule="auto"/>
              <w:jc w:val="center"/>
              <w:rPr>
                <w:rFonts w:hint="eastAsia" w:ascii="宋体" w:hAnsi="宋体" w:eastAsia="宋体" w:cs="宋体"/>
                <w:b w:val="0"/>
                <w:bCs/>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142" w:type="dxa"/>
            <w:vMerge w:val="continue"/>
            <w:vAlign w:val="center"/>
          </w:tcPr>
          <w:p>
            <w:pPr>
              <w:spacing w:line="240" w:lineRule="auto"/>
              <w:jc w:val="center"/>
              <w:rPr>
                <w:rFonts w:hint="eastAsia" w:ascii="宋体" w:hAnsi="宋体" w:eastAsia="宋体" w:cs="宋体"/>
                <w:b w:val="0"/>
                <w:bCs/>
                <w:sz w:val="21"/>
                <w:szCs w:val="21"/>
                <w:vertAlign w:val="baseline"/>
                <w:lang w:val="en-US" w:eastAsia="zh-CN"/>
              </w:rPr>
            </w:pPr>
          </w:p>
        </w:tc>
        <w:tc>
          <w:tcPr>
            <w:tcW w:w="2022" w:type="dxa"/>
            <w:vMerge w:val="continue"/>
            <w:vAlign w:val="center"/>
          </w:tcPr>
          <w:p>
            <w:pPr>
              <w:spacing w:line="240" w:lineRule="auto"/>
              <w:jc w:val="center"/>
              <w:rPr>
                <w:rFonts w:hint="eastAsia" w:ascii="宋体" w:hAnsi="宋体" w:eastAsia="宋体" w:cs="宋体"/>
                <w:b w:val="0"/>
                <w:bCs/>
                <w:sz w:val="21"/>
                <w:szCs w:val="21"/>
                <w:vertAlign w:val="baseline"/>
                <w:lang w:val="en-US" w:eastAsia="zh-CN"/>
              </w:rPr>
            </w:pPr>
          </w:p>
        </w:tc>
        <w:tc>
          <w:tcPr>
            <w:tcW w:w="4000" w:type="dxa"/>
            <w:vAlign w:val="center"/>
          </w:tcPr>
          <w:p>
            <w:pPr>
              <w:spacing w:line="240" w:lineRule="auto"/>
              <w:jc w:val="left"/>
              <w:rPr>
                <w:rFonts w:hint="eastAsia" w:ascii="宋体" w:hAnsi="宋体" w:eastAsia="宋体" w:cs="宋体"/>
                <w:b w:val="0"/>
                <w:bCs/>
                <w:sz w:val="21"/>
                <w:szCs w:val="21"/>
                <w:vertAlign w:val="baseline"/>
                <w:lang w:val="en-US" w:eastAsia="zh-CN"/>
              </w:rPr>
            </w:pPr>
            <w:r>
              <w:rPr>
                <w:rFonts w:hint="eastAsia" w:ascii="宋体" w:hAnsi="宋体" w:eastAsia="宋体" w:cs="宋体"/>
                <w:b w:val="0"/>
                <w:bCs/>
                <w:sz w:val="21"/>
                <w:szCs w:val="21"/>
                <w:vertAlign w:val="baseline"/>
                <w:lang w:val="en-US" w:eastAsia="zh-CN"/>
              </w:rPr>
              <w:t>任务4-5转场分类讲解</w:t>
            </w:r>
          </w:p>
        </w:tc>
        <w:tc>
          <w:tcPr>
            <w:tcW w:w="966" w:type="dxa"/>
            <w:vMerge w:val="continue"/>
            <w:vAlign w:val="center"/>
          </w:tcPr>
          <w:p>
            <w:pPr>
              <w:spacing w:line="240" w:lineRule="auto"/>
              <w:jc w:val="center"/>
              <w:rPr>
                <w:rFonts w:hint="eastAsia" w:ascii="宋体" w:hAnsi="宋体" w:eastAsia="宋体" w:cs="宋体"/>
                <w:b w:val="0"/>
                <w:bCs/>
                <w:sz w:val="21"/>
                <w:szCs w:val="21"/>
                <w:vertAlign w:val="baseline"/>
                <w:lang w:val="en-US" w:eastAsia="zh-CN"/>
              </w:rPr>
            </w:pPr>
          </w:p>
        </w:tc>
        <w:tc>
          <w:tcPr>
            <w:tcW w:w="787" w:type="dxa"/>
            <w:vMerge w:val="continue"/>
            <w:vAlign w:val="center"/>
          </w:tcPr>
          <w:p>
            <w:pPr>
              <w:spacing w:line="240" w:lineRule="auto"/>
              <w:jc w:val="center"/>
              <w:rPr>
                <w:rFonts w:hint="eastAsia" w:ascii="宋体" w:hAnsi="宋体" w:eastAsia="宋体" w:cs="宋体"/>
                <w:b w:val="0"/>
                <w:bCs/>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2" w:type="dxa"/>
            <w:vMerge w:val="continue"/>
            <w:vAlign w:val="center"/>
          </w:tcPr>
          <w:p>
            <w:pPr>
              <w:spacing w:line="240" w:lineRule="auto"/>
              <w:jc w:val="center"/>
              <w:rPr>
                <w:rFonts w:hint="eastAsia" w:ascii="宋体" w:hAnsi="宋体" w:eastAsia="宋体" w:cs="宋体"/>
                <w:b w:val="0"/>
                <w:bCs/>
                <w:sz w:val="21"/>
                <w:szCs w:val="21"/>
                <w:vertAlign w:val="baseline"/>
                <w:lang w:val="en-US" w:eastAsia="zh-CN"/>
              </w:rPr>
            </w:pPr>
          </w:p>
        </w:tc>
        <w:tc>
          <w:tcPr>
            <w:tcW w:w="2022" w:type="dxa"/>
            <w:vMerge w:val="continue"/>
            <w:vAlign w:val="center"/>
          </w:tcPr>
          <w:p>
            <w:pPr>
              <w:spacing w:line="240" w:lineRule="auto"/>
              <w:jc w:val="center"/>
              <w:rPr>
                <w:rFonts w:hint="eastAsia" w:ascii="宋体" w:hAnsi="宋体" w:eastAsia="宋体" w:cs="宋体"/>
                <w:b w:val="0"/>
                <w:bCs/>
                <w:sz w:val="21"/>
                <w:szCs w:val="21"/>
                <w:vertAlign w:val="baseline"/>
                <w:lang w:val="en-US" w:eastAsia="zh-CN"/>
              </w:rPr>
            </w:pPr>
          </w:p>
        </w:tc>
        <w:tc>
          <w:tcPr>
            <w:tcW w:w="4000" w:type="dxa"/>
            <w:vAlign w:val="center"/>
          </w:tcPr>
          <w:p>
            <w:pPr>
              <w:spacing w:line="240" w:lineRule="auto"/>
              <w:jc w:val="left"/>
              <w:rPr>
                <w:rFonts w:hint="eastAsia" w:ascii="宋体" w:hAnsi="宋体" w:eastAsia="宋体" w:cs="宋体"/>
                <w:b w:val="0"/>
                <w:bCs/>
                <w:sz w:val="21"/>
                <w:szCs w:val="21"/>
                <w:vertAlign w:val="baseline"/>
                <w:lang w:val="en-US" w:eastAsia="zh-CN"/>
              </w:rPr>
            </w:pPr>
            <w:r>
              <w:rPr>
                <w:rFonts w:hint="eastAsia" w:ascii="宋体" w:hAnsi="宋体" w:eastAsia="宋体" w:cs="宋体"/>
                <w:b w:val="0"/>
                <w:bCs/>
                <w:sz w:val="21"/>
                <w:szCs w:val="21"/>
                <w:vertAlign w:val="baseline"/>
                <w:lang w:val="en-US" w:eastAsia="zh-CN"/>
              </w:rPr>
              <w:t>任务4-6使用转场实例</w:t>
            </w:r>
          </w:p>
        </w:tc>
        <w:tc>
          <w:tcPr>
            <w:tcW w:w="966" w:type="dxa"/>
            <w:vMerge w:val="continue"/>
            <w:vAlign w:val="center"/>
          </w:tcPr>
          <w:p>
            <w:pPr>
              <w:spacing w:line="240" w:lineRule="auto"/>
              <w:jc w:val="center"/>
              <w:rPr>
                <w:rFonts w:hint="eastAsia" w:ascii="宋体" w:hAnsi="宋体" w:eastAsia="宋体" w:cs="宋体"/>
                <w:b w:val="0"/>
                <w:bCs/>
                <w:sz w:val="21"/>
                <w:szCs w:val="21"/>
                <w:vertAlign w:val="baseline"/>
                <w:lang w:val="en-US" w:eastAsia="zh-CN"/>
              </w:rPr>
            </w:pPr>
          </w:p>
        </w:tc>
        <w:tc>
          <w:tcPr>
            <w:tcW w:w="787" w:type="dxa"/>
            <w:vMerge w:val="continue"/>
            <w:vAlign w:val="center"/>
          </w:tcPr>
          <w:p>
            <w:pPr>
              <w:spacing w:line="240" w:lineRule="auto"/>
              <w:jc w:val="center"/>
              <w:rPr>
                <w:rFonts w:hint="eastAsia" w:ascii="宋体" w:hAnsi="宋体" w:eastAsia="宋体" w:cs="宋体"/>
                <w:b w:val="0"/>
                <w:bCs/>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2" w:type="dxa"/>
            <w:vMerge w:val="restart"/>
            <w:vAlign w:val="center"/>
          </w:tcPr>
          <w:p>
            <w:pPr>
              <w:spacing w:line="240" w:lineRule="auto"/>
              <w:jc w:val="center"/>
              <w:rPr>
                <w:rFonts w:hint="eastAsia" w:ascii="宋体" w:hAnsi="宋体" w:eastAsia="宋体" w:cs="宋体"/>
                <w:b w:val="0"/>
                <w:bCs/>
                <w:sz w:val="21"/>
                <w:szCs w:val="21"/>
                <w:vertAlign w:val="baseline"/>
                <w:lang w:val="en-US" w:eastAsia="zh-CN"/>
              </w:rPr>
            </w:pPr>
            <w:r>
              <w:rPr>
                <w:rFonts w:hint="eastAsia" w:ascii="宋体" w:hAnsi="宋体" w:eastAsia="宋体" w:cs="宋体"/>
                <w:b w:val="0"/>
                <w:bCs/>
                <w:sz w:val="21"/>
                <w:szCs w:val="21"/>
                <w:vertAlign w:val="baseline"/>
                <w:lang w:val="en-US" w:eastAsia="zh-CN"/>
              </w:rPr>
              <w:t>5</w:t>
            </w:r>
          </w:p>
        </w:tc>
        <w:tc>
          <w:tcPr>
            <w:tcW w:w="2022" w:type="dxa"/>
            <w:vMerge w:val="restart"/>
            <w:vAlign w:val="center"/>
          </w:tcPr>
          <w:p>
            <w:pPr>
              <w:spacing w:line="240" w:lineRule="auto"/>
              <w:jc w:val="center"/>
              <w:rPr>
                <w:rFonts w:hint="eastAsia" w:ascii="宋体" w:hAnsi="宋体" w:eastAsia="宋体" w:cs="宋体"/>
                <w:b w:val="0"/>
                <w:bCs/>
                <w:sz w:val="21"/>
                <w:szCs w:val="21"/>
                <w:vertAlign w:val="baseline"/>
                <w:lang w:val="en-US" w:eastAsia="zh-CN"/>
              </w:rPr>
            </w:pPr>
            <w:r>
              <w:rPr>
                <w:rFonts w:hint="eastAsia" w:ascii="宋体" w:hAnsi="宋体" w:eastAsia="宋体" w:cs="宋体"/>
                <w:b w:val="0"/>
                <w:bCs/>
                <w:sz w:val="21"/>
                <w:szCs w:val="21"/>
                <w:vertAlign w:val="baseline"/>
                <w:lang w:val="en-US" w:eastAsia="zh-CN"/>
              </w:rPr>
              <w:t>教学项目5</w:t>
            </w:r>
          </w:p>
          <w:p>
            <w:pPr>
              <w:spacing w:line="240" w:lineRule="auto"/>
              <w:jc w:val="center"/>
              <w:rPr>
                <w:rFonts w:hint="eastAsia" w:ascii="宋体" w:hAnsi="宋体" w:eastAsia="宋体" w:cs="宋体"/>
                <w:b w:val="0"/>
                <w:bCs/>
                <w:sz w:val="21"/>
                <w:szCs w:val="21"/>
                <w:vertAlign w:val="baseline"/>
                <w:lang w:val="en-US" w:eastAsia="zh-CN"/>
              </w:rPr>
            </w:pPr>
            <w:r>
              <w:rPr>
                <w:rFonts w:hint="eastAsia" w:ascii="宋体" w:hAnsi="宋体" w:eastAsia="宋体" w:cs="宋体"/>
                <w:b w:val="0"/>
                <w:bCs/>
                <w:sz w:val="21"/>
                <w:szCs w:val="21"/>
                <w:vertAlign w:val="baseline"/>
                <w:lang w:val="en-US" w:eastAsia="zh-CN"/>
              </w:rPr>
              <w:t>创建字幕</w:t>
            </w:r>
          </w:p>
        </w:tc>
        <w:tc>
          <w:tcPr>
            <w:tcW w:w="4000" w:type="dxa"/>
            <w:vAlign w:val="center"/>
          </w:tcPr>
          <w:p>
            <w:pPr>
              <w:spacing w:line="240" w:lineRule="auto"/>
              <w:jc w:val="left"/>
              <w:rPr>
                <w:rFonts w:hint="eastAsia" w:ascii="宋体" w:hAnsi="宋体" w:eastAsia="宋体" w:cs="宋体"/>
                <w:b w:val="0"/>
                <w:bCs/>
                <w:sz w:val="21"/>
                <w:szCs w:val="21"/>
                <w:vertAlign w:val="baseline"/>
                <w:lang w:val="en-US" w:eastAsia="zh-CN"/>
              </w:rPr>
            </w:pPr>
            <w:r>
              <w:rPr>
                <w:rFonts w:hint="eastAsia" w:ascii="宋体" w:hAnsi="宋体" w:eastAsia="宋体" w:cs="宋体"/>
                <w:b w:val="0"/>
                <w:bCs/>
                <w:sz w:val="21"/>
                <w:szCs w:val="21"/>
                <w:vertAlign w:val="baseline"/>
                <w:lang w:val="en-US" w:eastAsia="zh-CN"/>
              </w:rPr>
              <w:t>任务5-1创建字幕的基本流程</w:t>
            </w:r>
          </w:p>
        </w:tc>
        <w:tc>
          <w:tcPr>
            <w:tcW w:w="966" w:type="dxa"/>
            <w:vMerge w:val="restart"/>
            <w:vAlign w:val="center"/>
          </w:tcPr>
          <w:p>
            <w:pPr>
              <w:spacing w:line="240" w:lineRule="auto"/>
              <w:jc w:val="center"/>
              <w:rPr>
                <w:rFonts w:hint="eastAsia" w:ascii="宋体" w:hAnsi="宋体" w:eastAsia="宋体" w:cs="宋体"/>
                <w:b w:val="0"/>
                <w:bCs/>
                <w:sz w:val="21"/>
                <w:szCs w:val="21"/>
                <w:vertAlign w:val="baseline"/>
                <w:lang w:val="en-US" w:eastAsia="zh-CN"/>
              </w:rPr>
            </w:pPr>
            <w:r>
              <w:rPr>
                <w:rFonts w:hint="eastAsia" w:ascii="宋体" w:hAnsi="宋体" w:eastAsia="宋体" w:cs="宋体"/>
                <w:b w:val="0"/>
                <w:bCs/>
                <w:sz w:val="21"/>
                <w:szCs w:val="21"/>
                <w:vertAlign w:val="baseline"/>
                <w:lang w:val="en-US" w:eastAsia="zh-CN"/>
              </w:rPr>
              <w:t>3</w:t>
            </w:r>
          </w:p>
        </w:tc>
        <w:tc>
          <w:tcPr>
            <w:tcW w:w="787" w:type="dxa"/>
            <w:vMerge w:val="restart"/>
            <w:vAlign w:val="center"/>
          </w:tcPr>
          <w:p>
            <w:pPr>
              <w:spacing w:line="240" w:lineRule="auto"/>
              <w:jc w:val="center"/>
              <w:rPr>
                <w:rFonts w:hint="eastAsia" w:ascii="宋体" w:hAnsi="宋体" w:eastAsia="宋体" w:cs="宋体"/>
                <w:b w:val="0"/>
                <w:bCs/>
                <w:sz w:val="21"/>
                <w:szCs w:val="21"/>
                <w:vertAlign w:val="baseline"/>
                <w:lang w:val="en-US" w:eastAsia="zh-CN"/>
              </w:rPr>
            </w:pPr>
            <w:r>
              <w:rPr>
                <w:rFonts w:hint="eastAsia" w:ascii="宋体" w:hAnsi="宋体" w:eastAsia="宋体" w:cs="宋体"/>
                <w:b w:val="0"/>
                <w:bCs/>
                <w:sz w:val="21"/>
                <w:szCs w:val="21"/>
                <w:vertAlign w:val="baseline"/>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2" w:type="dxa"/>
            <w:vMerge w:val="continue"/>
            <w:vAlign w:val="center"/>
          </w:tcPr>
          <w:p>
            <w:pPr>
              <w:spacing w:line="240" w:lineRule="auto"/>
              <w:jc w:val="center"/>
              <w:rPr>
                <w:rFonts w:hint="eastAsia" w:ascii="宋体" w:hAnsi="宋体" w:eastAsia="宋体" w:cs="宋体"/>
                <w:b w:val="0"/>
                <w:bCs/>
                <w:sz w:val="21"/>
                <w:szCs w:val="21"/>
                <w:vertAlign w:val="baseline"/>
                <w:lang w:val="en-US" w:eastAsia="zh-CN"/>
              </w:rPr>
            </w:pPr>
          </w:p>
        </w:tc>
        <w:tc>
          <w:tcPr>
            <w:tcW w:w="2022" w:type="dxa"/>
            <w:vMerge w:val="continue"/>
            <w:vAlign w:val="center"/>
          </w:tcPr>
          <w:p>
            <w:pPr>
              <w:spacing w:line="240" w:lineRule="auto"/>
              <w:jc w:val="center"/>
              <w:rPr>
                <w:rFonts w:hint="eastAsia" w:ascii="宋体" w:hAnsi="宋体" w:eastAsia="宋体" w:cs="宋体"/>
                <w:b w:val="0"/>
                <w:bCs/>
                <w:sz w:val="21"/>
                <w:szCs w:val="21"/>
                <w:vertAlign w:val="baseline"/>
                <w:lang w:val="en-US" w:eastAsia="zh-CN"/>
              </w:rPr>
            </w:pPr>
          </w:p>
        </w:tc>
        <w:tc>
          <w:tcPr>
            <w:tcW w:w="4000" w:type="dxa"/>
            <w:vAlign w:val="center"/>
          </w:tcPr>
          <w:p>
            <w:pPr>
              <w:spacing w:line="240" w:lineRule="auto"/>
              <w:jc w:val="left"/>
              <w:rPr>
                <w:rFonts w:hint="eastAsia" w:ascii="宋体" w:hAnsi="宋体" w:eastAsia="宋体" w:cs="宋体"/>
                <w:b w:val="0"/>
                <w:bCs/>
                <w:sz w:val="21"/>
                <w:szCs w:val="21"/>
                <w:vertAlign w:val="baseline"/>
                <w:lang w:val="en-US" w:eastAsia="zh-CN"/>
              </w:rPr>
            </w:pPr>
            <w:r>
              <w:rPr>
                <w:rFonts w:hint="eastAsia" w:ascii="宋体" w:hAnsi="宋体" w:eastAsia="宋体" w:cs="宋体"/>
                <w:b w:val="0"/>
                <w:bCs/>
                <w:sz w:val="21"/>
                <w:szCs w:val="21"/>
                <w:vertAlign w:val="baseline"/>
                <w:lang w:val="en-US" w:eastAsia="zh-CN"/>
              </w:rPr>
              <w:t>任务5-2编辑字幕的方法</w:t>
            </w:r>
          </w:p>
        </w:tc>
        <w:tc>
          <w:tcPr>
            <w:tcW w:w="966" w:type="dxa"/>
            <w:vMerge w:val="continue"/>
            <w:vAlign w:val="center"/>
          </w:tcPr>
          <w:p>
            <w:pPr>
              <w:spacing w:line="240" w:lineRule="auto"/>
              <w:jc w:val="center"/>
              <w:rPr>
                <w:rFonts w:hint="eastAsia" w:ascii="宋体" w:hAnsi="宋体" w:eastAsia="宋体" w:cs="宋体"/>
                <w:b w:val="0"/>
                <w:bCs/>
                <w:sz w:val="21"/>
                <w:szCs w:val="21"/>
                <w:vertAlign w:val="baseline"/>
                <w:lang w:val="en-US" w:eastAsia="zh-CN"/>
              </w:rPr>
            </w:pPr>
          </w:p>
        </w:tc>
        <w:tc>
          <w:tcPr>
            <w:tcW w:w="787" w:type="dxa"/>
            <w:vMerge w:val="continue"/>
            <w:vAlign w:val="center"/>
          </w:tcPr>
          <w:p>
            <w:pPr>
              <w:spacing w:line="240" w:lineRule="auto"/>
              <w:jc w:val="center"/>
              <w:rPr>
                <w:rFonts w:hint="eastAsia" w:ascii="宋体" w:hAnsi="宋体" w:eastAsia="宋体" w:cs="宋体"/>
                <w:b w:val="0"/>
                <w:bCs/>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2" w:type="dxa"/>
            <w:vMerge w:val="continue"/>
            <w:vAlign w:val="center"/>
          </w:tcPr>
          <w:p>
            <w:pPr>
              <w:spacing w:line="240" w:lineRule="auto"/>
              <w:jc w:val="center"/>
              <w:rPr>
                <w:rFonts w:hint="eastAsia" w:ascii="宋体" w:hAnsi="宋体" w:eastAsia="宋体" w:cs="宋体"/>
                <w:b w:val="0"/>
                <w:bCs/>
                <w:sz w:val="21"/>
                <w:szCs w:val="21"/>
                <w:vertAlign w:val="baseline"/>
                <w:lang w:val="en-US" w:eastAsia="zh-CN"/>
              </w:rPr>
            </w:pPr>
          </w:p>
        </w:tc>
        <w:tc>
          <w:tcPr>
            <w:tcW w:w="2022" w:type="dxa"/>
            <w:vMerge w:val="continue"/>
            <w:vAlign w:val="center"/>
          </w:tcPr>
          <w:p>
            <w:pPr>
              <w:spacing w:line="240" w:lineRule="auto"/>
              <w:jc w:val="center"/>
              <w:rPr>
                <w:rFonts w:hint="eastAsia" w:ascii="宋体" w:hAnsi="宋体" w:eastAsia="宋体" w:cs="宋体"/>
                <w:b w:val="0"/>
                <w:bCs/>
                <w:sz w:val="21"/>
                <w:szCs w:val="21"/>
                <w:vertAlign w:val="baseline"/>
                <w:lang w:val="en-US" w:eastAsia="zh-CN"/>
              </w:rPr>
            </w:pPr>
          </w:p>
        </w:tc>
        <w:tc>
          <w:tcPr>
            <w:tcW w:w="4000" w:type="dxa"/>
            <w:vAlign w:val="center"/>
          </w:tcPr>
          <w:p>
            <w:pPr>
              <w:spacing w:line="240" w:lineRule="auto"/>
              <w:jc w:val="left"/>
              <w:rPr>
                <w:rFonts w:hint="eastAsia" w:ascii="宋体" w:hAnsi="宋体" w:eastAsia="宋体" w:cs="宋体"/>
                <w:b w:val="0"/>
                <w:bCs/>
                <w:sz w:val="21"/>
                <w:szCs w:val="21"/>
                <w:vertAlign w:val="baseline"/>
                <w:lang w:val="en-US" w:eastAsia="zh-CN"/>
              </w:rPr>
            </w:pPr>
            <w:r>
              <w:rPr>
                <w:rFonts w:hint="eastAsia" w:ascii="宋体" w:hAnsi="宋体" w:eastAsia="宋体" w:cs="宋体"/>
                <w:b w:val="0"/>
                <w:bCs/>
                <w:sz w:val="21"/>
                <w:szCs w:val="21"/>
                <w:vertAlign w:val="baseline"/>
                <w:lang w:val="en-US" w:eastAsia="zh-CN"/>
              </w:rPr>
              <w:t>任务5-3字幕创建实例</w:t>
            </w:r>
          </w:p>
        </w:tc>
        <w:tc>
          <w:tcPr>
            <w:tcW w:w="966" w:type="dxa"/>
            <w:vMerge w:val="continue"/>
            <w:vAlign w:val="center"/>
          </w:tcPr>
          <w:p>
            <w:pPr>
              <w:spacing w:line="240" w:lineRule="auto"/>
              <w:jc w:val="center"/>
              <w:rPr>
                <w:rFonts w:hint="eastAsia" w:ascii="宋体" w:hAnsi="宋体" w:eastAsia="宋体" w:cs="宋体"/>
                <w:b w:val="0"/>
                <w:bCs/>
                <w:sz w:val="21"/>
                <w:szCs w:val="21"/>
                <w:vertAlign w:val="baseline"/>
                <w:lang w:val="en-US" w:eastAsia="zh-CN"/>
              </w:rPr>
            </w:pPr>
          </w:p>
        </w:tc>
        <w:tc>
          <w:tcPr>
            <w:tcW w:w="787" w:type="dxa"/>
            <w:vMerge w:val="continue"/>
            <w:vAlign w:val="center"/>
          </w:tcPr>
          <w:p>
            <w:pPr>
              <w:spacing w:line="240" w:lineRule="auto"/>
              <w:jc w:val="center"/>
              <w:rPr>
                <w:rFonts w:hint="eastAsia" w:ascii="宋体" w:hAnsi="宋体" w:eastAsia="宋体" w:cs="宋体"/>
                <w:b w:val="0"/>
                <w:bCs/>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2" w:type="dxa"/>
            <w:vMerge w:val="restart"/>
            <w:vAlign w:val="center"/>
          </w:tcPr>
          <w:p>
            <w:pPr>
              <w:spacing w:line="240" w:lineRule="auto"/>
              <w:jc w:val="center"/>
              <w:rPr>
                <w:rFonts w:hint="eastAsia" w:ascii="宋体" w:hAnsi="宋体" w:eastAsia="宋体" w:cs="宋体"/>
                <w:b w:val="0"/>
                <w:bCs/>
                <w:sz w:val="21"/>
                <w:szCs w:val="21"/>
                <w:vertAlign w:val="baseline"/>
                <w:lang w:val="en-US" w:eastAsia="zh-CN"/>
              </w:rPr>
            </w:pPr>
            <w:r>
              <w:rPr>
                <w:rFonts w:hint="eastAsia" w:ascii="宋体" w:hAnsi="宋体" w:eastAsia="宋体" w:cs="宋体"/>
                <w:b w:val="0"/>
                <w:bCs/>
                <w:sz w:val="21"/>
                <w:szCs w:val="21"/>
                <w:vertAlign w:val="baseline"/>
                <w:lang w:val="en-US" w:eastAsia="zh-CN"/>
              </w:rPr>
              <w:t>6</w:t>
            </w:r>
          </w:p>
        </w:tc>
        <w:tc>
          <w:tcPr>
            <w:tcW w:w="2022" w:type="dxa"/>
            <w:vMerge w:val="restart"/>
            <w:vAlign w:val="center"/>
          </w:tcPr>
          <w:p>
            <w:pPr>
              <w:spacing w:line="240" w:lineRule="auto"/>
              <w:jc w:val="center"/>
              <w:rPr>
                <w:rFonts w:hint="eastAsia" w:ascii="宋体" w:hAnsi="宋体" w:eastAsia="宋体" w:cs="宋体"/>
                <w:b w:val="0"/>
                <w:bCs/>
                <w:sz w:val="21"/>
                <w:szCs w:val="21"/>
                <w:vertAlign w:val="baseline"/>
                <w:lang w:val="en-US" w:eastAsia="zh-CN"/>
              </w:rPr>
            </w:pPr>
            <w:r>
              <w:rPr>
                <w:rFonts w:hint="eastAsia" w:ascii="宋体" w:hAnsi="宋体" w:eastAsia="宋体" w:cs="宋体"/>
                <w:b w:val="0"/>
                <w:bCs/>
                <w:sz w:val="21"/>
                <w:szCs w:val="21"/>
                <w:vertAlign w:val="baseline"/>
                <w:lang w:val="en-US" w:eastAsia="zh-CN"/>
              </w:rPr>
              <w:t>教学项目6</w:t>
            </w:r>
          </w:p>
          <w:p>
            <w:pPr>
              <w:spacing w:line="240" w:lineRule="auto"/>
              <w:jc w:val="center"/>
              <w:rPr>
                <w:rFonts w:hint="eastAsia" w:ascii="宋体" w:hAnsi="宋体" w:eastAsia="宋体" w:cs="宋体"/>
                <w:b w:val="0"/>
                <w:bCs/>
                <w:sz w:val="21"/>
                <w:szCs w:val="21"/>
                <w:vertAlign w:val="baseline"/>
                <w:lang w:val="en-US" w:eastAsia="zh-CN"/>
              </w:rPr>
            </w:pPr>
            <w:r>
              <w:rPr>
                <w:rFonts w:hint="eastAsia" w:ascii="宋体" w:hAnsi="宋体" w:eastAsia="宋体" w:cs="宋体"/>
                <w:b w:val="0"/>
                <w:bCs/>
                <w:sz w:val="21"/>
                <w:szCs w:val="21"/>
                <w:vertAlign w:val="baseline"/>
                <w:lang w:val="en-US" w:eastAsia="zh-CN"/>
              </w:rPr>
              <w:t>动画与效果</w:t>
            </w:r>
          </w:p>
        </w:tc>
        <w:tc>
          <w:tcPr>
            <w:tcW w:w="4000" w:type="dxa"/>
            <w:vAlign w:val="center"/>
          </w:tcPr>
          <w:p>
            <w:pPr>
              <w:spacing w:line="240" w:lineRule="auto"/>
              <w:jc w:val="left"/>
              <w:rPr>
                <w:rFonts w:hint="eastAsia" w:ascii="宋体" w:hAnsi="宋体" w:eastAsia="宋体" w:cs="宋体"/>
                <w:b w:val="0"/>
                <w:bCs/>
                <w:sz w:val="21"/>
                <w:szCs w:val="21"/>
                <w:vertAlign w:val="baseline"/>
                <w:lang w:val="en-US" w:eastAsia="zh-CN"/>
              </w:rPr>
            </w:pPr>
            <w:r>
              <w:rPr>
                <w:rFonts w:hint="eastAsia" w:ascii="宋体" w:hAnsi="宋体" w:eastAsia="宋体" w:cs="宋体"/>
                <w:b w:val="0"/>
                <w:bCs/>
                <w:sz w:val="21"/>
                <w:szCs w:val="21"/>
                <w:vertAlign w:val="baseline"/>
                <w:lang w:val="en-US" w:eastAsia="zh-CN"/>
              </w:rPr>
              <w:t>任务6-1关键帧动画</w:t>
            </w:r>
          </w:p>
        </w:tc>
        <w:tc>
          <w:tcPr>
            <w:tcW w:w="966" w:type="dxa"/>
            <w:vMerge w:val="restart"/>
            <w:vAlign w:val="center"/>
          </w:tcPr>
          <w:p>
            <w:pPr>
              <w:spacing w:line="240" w:lineRule="auto"/>
              <w:jc w:val="center"/>
              <w:rPr>
                <w:rFonts w:hint="eastAsia" w:ascii="宋体" w:hAnsi="宋体" w:eastAsia="宋体" w:cs="宋体"/>
                <w:b w:val="0"/>
                <w:bCs/>
                <w:sz w:val="21"/>
                <w:szCs w:val="21"/>
                <w:vertAlign w:val="baseline"/>
                <w:lang w:val="en-US" w:eastAsia="zh-CN"/>
              </w:rPr>
            </w:pPr>
            <w:r>
              <w:rPr>
                <w:rFonts w:hint="eastAsia" w:ascii="宋体" w:hAnsi="宋体" w:eastAsia="宋体" w:cs="宋体"/>
                <w:b w:val="0"/>
                <w:bCs/>
                <w:sz w:val="21"/>
                <w:szCs w:val="21"/>
                <w:vertAlign w:val="baseline"/>
                <w:lang w:val="en-US" w:eastAsia="zh-CN"/>
              </w:rPr>
              <w:t>3</w:t>
            </w:r>
          </w:p>
        </w:tc>
        <w:tc>
          <w:tcPr>
            <w:tcW w:w="787" w:type="dxa"/>
            <w:vMerge w:val="restart"/>
            <w:vAlign w:val="center"/>
          </w:tcPr>
          <w:p>
            <w:pPr>
              <w:spacing w:line="240" w:lineRule="auto"/>
              <w:jc w:val="center"/>
              <w:rPr>
                <w:rFonts w:hint="eastAsia" w:ascii="宋体" w:hAnsi="宋体" w:eastAsia="宋体" w:cs="宋体"/>
                <w:b w:val="0"/>
                <w:bCs/>
                <w:sz w:val="21"/>
                <w:szCs w:val="21"/>
                <w:vertAlign w:val="baseline"/>
                <w:lang w:val="en-US" w:eastAsia="zh-CN"/>
              </w:rPr>
            </w:pPr>
            <w:r>
              <w:rPr>
                <w:rFonts w:hint="eastAsia" w:ascii="宋体" w:hAnsi="宋体" w:eastAsia="宋体" w:cs="宋体"/>
                <w:b w:val="0"/>
                <w:bCs/>
                <w:sz w:val="21"/>
                <w:szCs w:val="21"/>
                <w:vertAlign w:val="baseline"/>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2" w:type="dxa"/>
            <w:vMerge w:val="continue"/>
            <w:vAlign w:val="center"/>
          </w:tcPr>
          <w:p>
            <w:pPr>
              <w:spacing w:line="240" w:lineRule="auto"/>
              <w:jc w:val="center"/>
              <w:rPr>
                <w:rFonts w:hint="eastAsia" w:ascii="宋体" w:hAnsi="宋体" w:eastAsia="宋体" w:cs="宋体"/>
                <w:b w:val="0"/>
                <w:bCs/>
                <w:sz w:val="21"/>
                <w:szCs w:val="21"/>
                <w:vertAlign w:val="baseline"/>
                <w:lang w:val="en-US" w:eastAsia="zh-CN"/>
              </w:rPr>
            </w:pPr>
          </w:p>
        </w:tc>
        <w:tc>
          <w:tcPr>
            <w:tcW w:w="2022" w:type="dxa"/>
            <w:vMerge w:val="continue"/>
            <w:vAlign w:val="center"/>
          </w:tcPr>
          <w:p>
            <w:pPr>
              <w:spacing w:line="240" w:lineRule="auto"/>
              <w:jc w:val="center"/>
              <w:rPr>
                <w:rFonts w:hint="eastAsia" w:ascii="宋体" w:hAnsi="宋体" w:eastAsia="宋体" w:cs="宋体"/>
                <w:b w:val="0"/>
                <w:bCs/>
                <w:sz w:val="21"/>
                <w:szCs w:val="21"/>
                <w:vertAlign w:val="baseline"/>
                <w:lang w:val="en-US" w:eastAsia="zh-CN"/>
              </w:rPr>
            </w:pPr>
          </w:p>
        </w:tc>
        <w:tc>
          <w:tcPr>
            <w:tcW w:w="4000" w:type="dxa"/>
            <w:vAlign w:val="center"/>
          </w:tcPr>
          <w:p>
            <w:pPr>
              <w:spacing w:line="240" w:lineRule="auto"/>
              <w:jc w:val="left"/>
              <w:rPr>
                <w:rFonts w:hint="eastAsia" w:ascii="宋体" w:hAnsi="宋体" w:eastAsia="宋体" w:cs="宋体"/>
                <w:b w:val="0"/>
                <w:bCs/>
                <w:sz w:val="21"/>
                <w:szCs w:val="21"/>
                <w:vertAlign w:val="baseline"/>
                <w:lang w:val="en-US" w:eastAsia="zh-CN"/>
              </w:rPr>
            </w:pPr>
            <w:r>
              <w:rPr>
                <w:rFonts w:hint="eastAsia" w:ascii="宋体" w:hAnsi="宋体" w:eastAsia="宋体" w:cs="宋体"/>
                <w:b w:val="0"/>
                <w:bCs/>
                <w:sz w:val="21"/>
                <w:szCs w:val="21"/>
                <w:vertAlign w:val="baseline"/>
                <w:lang w:val="en-US" w:eastAsia="zh-CN"/>
              </w:rPr>
              <w:t>任务6-2效果分类讲解</w:t>
            </w:r>
          </w:p>
        </w:tc>
        <w:tc>
          <w:tcPr>
            <w:tcW w:w="966" w:type="dxa"/>
            <w:vMerge w:val="continue"/>
            <w:vAlign w:val="center"/>
          </w:tcPr>
          <w:p>
            <w:pPr>
              <w:spacing w:line="240" w:lineRule="auto"/>
              <w:jc w:val="center"/>
              <w:rPr>
                <w:rFonts w:hint="eastAsia" w:ascii="宋体" w:hAnsi="宋体" w:eastAsia="宋体" w:cs="宋体"/>
                <w:b w:val="0"/>
                <w:bCs/>
                <w:sz w:val="21"/>
                <w:szCs w:val="21"/>
                <w:vertAlign w:val="baseline"/>
                <w:lang w:val="en-US" w:eastAsia="zh-CN"/>
              </w:rPr>
            </w:pPr>
          </w:p>
        </w:tc>
        <w:tc>
          <w:tcPr>
            <w:tcW w:w="787" w:type="dxa"/>
            <w:vMerge w:val="continue"/>
            <w:vAlign w:val="center"/>
          </w:tcPr>
          <w:p>
            <w:pPr>
              <w:spacing w:line="240" w:lineRule="auto"/>
              <w:jc w:val="center"/>
              <w:rPr>
                <w:rFonts w:hint="eastAsia" w:ascii="宋体" w:hAnsi="宋体" w:eastAsia="宋体" w:cs="宋体"/>
                <w:b w:val="0"/>
                <w:bCs/>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2" w:type="dxa"/>
            <w:vMerge w:val="continue"/>
            <w:vAlign w:val="center"/>
          </w:tcPr>
          <w:p>
            <w:pPr>
              <w:spacing w:line="240" w:lineRule="auto"/>
              <w:jc w:val="center"/>
              <w:rPr>
                <w:rFonts w:hint="eastAsia" w:ascii="宋体" w:hAnsi="宋体" w:eastAsia="宋体" w:cs="宋体"/>
                <w:b w:val="0"/>
                <w:bCs/>
                <w:sz w:val="21"/>
                <w:szCs w:val="21"/>
                <w:vertAlign w:val="baseline"/>
                <w:lang w:val="en-US" w:eastAsia="zh-CN"/>
              </w:rPr>
            </w:pPr>
          </w:p>
        </w:tc>
        <w:tc>
          <w:tcPr>
            <w:tcW w:w="2022" w:type="dxa"/>
            <w:vMerge w:val="continue"/>
            <w:vAlign w:val="center"/>
          </w:tcPr>
          <w:p>
            <w:pPr>
              <w:spacing w:line="240" w:lineRule="auto"/>
              <w:jc w:val="center"/>
              <w:rPr>
                <w:rFonts w:hint="eastAsia" w:ascii="宋体" w:hAnsi="宋体" w:eastAsia="宋体" w:cs="宋体"/>
                <w:b w:val="0"/>
                <w:bCs/>
                <w:sz w:val="21"/>
                <w:szCs w:val="21"/>
                <w:vertAlign w:val="baseline"/>
                <w:lang w:val="en-US" w:eastAsia="zh-CN"/>
              </w:rPr>
            </w:pPr>
          </w:p>
        </w:tc>
        <w:tc>
          <w:tcPr>
            <w:tcW w:w="4000" w:type="dxa"/>
            <w:vAlign w:val="center"/>
          </w:tcPr>
          <w:p>
            <w:pPr>
              <w:spacing w:line="240" w:lineRule="auto"/>
              <w:jc w:val="left"/>
              <w:rPr>
                <w:rFonts w:hint="eastAsia" w:ascii="宋体" w:hAnsi="宋体" w:eastAsia="宋体" w:cs="宋体"/>
                <w:b w:val="0"/>
                <w:bCs/>
                <w:sz w:val="21"/>
                <w:szCs w:val="21"/>
                <w:vertAlign w:val="baseline"/>
                <w:lang w:val="en-US" w:eastAsia="zh-CN"/>
              </w:rPr>
            </w:pPr>
            <w:r>
              <w:rPr>
                <w:rFonts w:hint="eastAsia" w:ascii="宋体" w:hAnsi="宋体" w:eastAsia="宋体" w:cs="宋体"/>
                <w:b w:val="0"/>
                <w:bCs/>
                <w:sz w:val="21"/>
                <w:szCs w:val="21"/>
                <w:vertAlign w:val="baseline"/>
                <w:lang w:val="en-US" w:eastAsia="zh-CN"/>
              </w:rPr>
              <w:t>任务6-3色彩校正</w:t>
            </w:r>
          </w:p>
        </w:tc>
        <w:tc>
          <w:tcPr>
            <w:tcW w:w="966" w:type="dxa"/>
            <w:vMerge w:val="continue"/>
            <w:vAlign w:val="center"/>
          </w:tcPr>
          <w:p>
            <w:pPr>
              <w:spacing w:line="240" w:lineRule="auto"/>
              <w:jc w:val="center"/>
              <w:rPr>
                <w:rFonts w:hint="eastAsia" w:ascii="宋体" w:hAnsi="宋体" w:eastAsia="宋体" w:cs="宋体"/>
                <w:b w:val="0"/>
                <w:bCs/>
                <w:sz w:val="21"/>
                <w:szCs w:val="21"/>
                <w:vertAlign w:val="baseline"/>
                <w:lang w:val="en-US" w:eastAsia="zh-CN"/>
              </w:rPr>
            </w:pPr>
          </w:p>
        </w:tc>
        <w:tc>
          <w:tcPr>
            <w:tcW w:w="787" w:type="dxa"/>
            <w:vMerge w:val="continue"/>
            <w:vAlign w:val="center"/>
          </w:tcPr>
          <w:p>
            <w:pPr>
              <w:spacing w:line="240" w:lineRule="auto"/>
              <w:jc w:val="center"/>
              <w:rPr>
                <w:rFonts w:hint="eastAsia" w:ascii="宋体" w:hAnsi="宋体" w:eastAsia="宋体" w:cs="宋体"/>
                <w:b w:val="0"/>
                <w:bCs/>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2" w:type="dxa"/>
            <w:vMerge w:val="restart"/>
            <w:vAlign w:val="center"/>
          </w:tcPr>
          <w:p>
            <w:pPr>
              <w:spacing w:line="240" w:lineRule="auto"/>
              <w:jc w:val="center"/>
              <w:rPr>
                <w:rFonts w:hint="eastAsia" w:ascii="宋体" w:hAnsi="宋体" w:eastAsia="宋体" w:cs="宋体"/>
                <w:b w:val="0"/>
                <w:bCs/>
                <w:sz w:val="21"/>
                <w:szCs w:val="21"/>
                <w:vertAlign w:val="baseline"/>
                <w:lang w:val="en-US" w:eastAsia="zh-CN"/>
              </w:rPr>
            </w:pPr>
            <w:r>
              <w:rPr>
                <w:rFonts w:hint="eastAsia" w:ascii="宋体" w:hAnsi="宋体" w:eastAsia="宋体" w:cs="宋体"/>
                <w:b w:val="0"/>
                <w:bCs/>
                <w:sz w:val="21"/>
                <w:szCs w:val="21"/>
                <w:vertAlign w:val="baseline"/>
                <w:lang w:val="en-US" w:eastAsia="zh-CN"/>
              </w:rPr>
              <w:t>7</w:t>
            </w:r>
          </w:p>
        </w:tc>
        <w:tc>
          <w:tcPr>
            <w:tcW w:w="2022" w:type="dxa"/>
            <w:vMerge w:val="restart"/>
            <w:vAlign w:val="center"/>
          </w:tcPr>
          <w:p>
            <w:pPr>
              <w:spacing w:line="240" w:lineRule="auto"/>
              <w:jc w:val="center"/>
              <w:rPr>
                <w:rFonts w:hint="eastAsia" w:ascii="宋体" w:hAnsi="宋体" w:eastAsia="宋体" w:cs="宋体"/>
                <w:b w:val="0"/>
                <w:bCs/>
                <w:sz w:val="21"/>
                <w:szCs w:val="21"/>
                <w:vertAlign w:val="baseline"/>
                <w:lang w:val="en-US" w:eastAsia="zh-CN"/>
              </w:rPr>
            </w:pPr>
            <w:r>
              <w:rPr>
                <w:rFonts w:hint="eastAsia" w:ascii="宋体" w:hAnsi="宋体" w:eastAsia="宋体" w:cs="宋体"/>
                <w:b w:val="0"/>
                <w:bCs/>
                <w:sz w:val="21"/>
                <w:szCs w:val="21"/>
                <w:vertAlign w:val="baseline"/>
                <w:lang w:val="en-US" w:eastAsia="zh-CN"/>
              </w:rPr>
              <w:t>教学项目7</w:t>
            </w:r>
          </w:p>
          <w:p>
            <w:pPr>
              <w:spacing w:line="240" w:lineRule="auto"/>
              <w:jc w:val="center"/>
              <w:rPr>
                <w:rFonts w:hint="eastAsia" w:ascii="宋体" w:hAnsi="宋体" w:eastAsia="宋体" w:cs="宋体"/>
                <w:b w:val="0"/>
                <w:bCs/>
                <w:sz w:val="21"/>
                <w:szCs w:val="21"/>
                <w:vertAlign w:val="baseline"/>
                <w:lang w:val="en-US" w:eastAsia="zh-CN"/>
              </w:rPr>
            </w:pPr>
            <w:r>
              <w:rPr>
                <w:rFonts w:hint="eastAsia" w:ascii="宋体" w:hAnsi="宋体" w:eastAsia="宋体" w:cs="宋体"/>
                <w:b w:val="0"/>
                <w:bCs/>
                <w:sz w:val="21"/>
                <w:szCs w:val="21"/>
                <w:vertAlign w:val="baseline"/>
                <w:lang w:val="en-US" w:eastAsia="zh-CN"/>
              </w:rPr>
              <w:t>视频合成</w:t>
            </w:r>
          </w:p>
        </w:tc>
        <w:tc>
          <w:tcPr>
            <w:tcW w:w="4000" w:type="dxa"/>
            <w:vAlign w:val="center"/>
          </w:tcPr>
          <w:p>
            <w:pPr>
              <w:spacing w:line="240" w:lineRule="auto"/>
              <w:jc w:val="left"/>
              <w:rPr>
                <w:rFonts w:hint="eastAsia" w:ascii="宋体" w:hAnsi="宋体" w:eastAsia="宋体" w:cs="宋体"/>
                <w:b w:val="0"/>
                <w:bCs/>
                <w:sz w:val="21"/>
                <w:szCs w:val="21"/>
                <w:vertAlign w:val="baseline"/>
                <w:lang w:val="en-US" w:eastAsia="zh-CN"/>
              </w:rPr>
            </w:pPr>
            <w:r>
              <w:rPr>
                <w:rFonts w:hint="eastAsia" w:ascii="宋体" w:hAnsi="宋体" w:eastAsia="宋体" w:cs="宋体"/>
                <w:b w:val="0"/>
                <w:bCs/>
                <w:sz w:val="21"/>
                <w:szCs w:val="21"/>
                <w:vertAlign w:val="baseline"/>
                <w:lang w:val="en-US" w:eastAsia="zh-CN"/>
              </w:rPr>
              <w:t>任务7-1合成概述</w:t>
            </w:r>
          </w:p>
        </w:tc>
        <w:tc>
          <w:tcPr>
            <w:tcW w:w="966" w:type="dxa"/>
            <w:vMerge w:val="restart"/>
            <w:vAlign w:val="center"/>
          </w:tcPr>
          <w:p>
            <w:pPr>
              <w:spacing w:line="240" w:lineRule="auto"/>
              <w:jc w:val="center"/>
              <w:rPr>
                <w:rFonts w:hint="eastAsia" w:ascii="宋体" w:hAnsi="宋体" w:eastAsia="宋体" w:cs="宋体"/>
                <w:b w:val="0"/>
                <w:bCs/>
                <w:sz w:val="21"/>
                <w:szCs w:val="21"/>
                <w:vertAlign w:val="baseline"/>
                <w:lang w:val="en-US" w:eastAsia="zh-CN"/>
              </w:rPr>
            </w:pPr>
            <w:r>
              <w:rPr>
                <w:rFonts w:hint="eastAsia" w:ascii="宋体" w:hAnsi="宋体" w:eastAsia="宋体" w:cs="宋体"/>
                <w:b w:val="0"/>
                <w:bCs/>
                <w:sz w:val="21"/>
                <w:szCs w:val="21"/>
                <w:vertAlign w:val="baseline"/>
                <w:lang w:val="en-US" w:eastAsia="zh-CN"/>
              </w:rPr>
              <w:t>2</w:t>
            </w:r>
          </w:p>
        </w:tc>
        <w:tc>
          <w:tcPr>
            <w:tcW w:w="787" w:type="dxa"/>
            <w:vMerge w:val="restart"/>
            <w:vAlign w:val="center"/>
          </w:tcPr>
          <w:p>
            <w:pPr>
              <w:spacing w:line="240" w:lineRule="auto"/>
              <w:jc w:val="center"/>
              <w:rPr>
                <w:rFonts w:hint="eastAsia" w:ascii="宋体" w:hAnsi="宋体" w:eastAsia="宋体" w:cs="宋体"/>
                <w:b w:val="0"/>
                <w:bCs/>
                <w:sz w:val="21"/>
                <w:szCs w:val="21"/>
                <w:vertAlign w:val="baseline"/>
                <w:lang w:val="en-US" w:eastAsia="zh-CN"/>
              </w:rPr>
            </w:pPr>
            <w:r>
              <w:rPr>
                <w:rFonts w:hint="eastAsia" w:ascii="宋体" w:hAnsi="宋体" w:eastAsia="宋体" w:cs="宋体"/>
                <w:b w:val="0"/>
                <w:bCs/>
                <w:sz w:val="21"/>
                <w:szCs w:val="21"/>
                <w:vertAlign w:val="baseline"/>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142" w:type="dxa"/>
            <w:vMerge w:val="continue"/>
            <w:vAlign w:val="center"/>
          </w:tcPr>
          <w:p>
            <w:pPr>
              <w:spacing w:line="240" w:lineRule="auto"/>
              <w:jc w:val="center"/>
              <w:rPr>
                <w:rFonts w:hint="eastAsia" w:ascii="宋体" w:hAnsi="宋体" w:eastAsia="宋体" w:cs="宋体"/>
                <w:b w:val="0"/>
                <w:bCs/>
                <w:sz w:val="21"/>
                <w:szCs w:val="21"/>
                <w:vertAlign w:val="baseline"/>
                <w:lang w:val="en-US" w:eastAsia="zh-CN"/>
              </w:rPr>
            </w:pPr>
          </w:p>
        </w:tc>
        <w:tc>
          <w:tcPr>
            <w:tcW w:w="2022" w:type="dxa"/>
            <w:vMerge w:val="continue"/>
            <w:vAlign w:val="center"/>
          </w:tcPr>
          <w:p>
            <w:pPr>
              <w:spacing w:line="240" w:lineRule="auto"/>
              <w:jc w:val="center"/>
              <w:rPr>
                <w:rFonts w:hint="eastAsia" w:ascii="宋体" w:hAnsi="宋体" w:eastAsia="宋体" w:cs="宋体"/>
                <w:b w:val="0"/>
                <w:bCs/>
                <w:sz w:val="21"/>
                <w:szCs w:val="21"/>
                <w:vertAlign w:val="baseline"/>
                <w:lang w:val="en-US" w:eastAsia="zh-CN"/>
              </w:rPr>
            </w:pPr>
          </w:p>
        </w:tc>
        <w:tc>
          <w:tcPr>
            <w:tcW w:w="4000" w:type="dxa"/>
            <w:vAlign w:val="center"/>
          </w:tcPr>
          <w:p>
            <w:pPr>
              <w:spacing w:line="240" w:lineRule="auto"/>
              <w:jc w:val="left"/>
              <w:rPr>
                <w:rFonts w:hint="eastAsia" w:ascii="宋体" w:hAnsi="宋体" w:eastAsia="宋体" w:cs="宋体"/>
                <w:b w:val="0"/>
                <w:bCs/>
                <w:sz w:val="21"/>
                <w:szCs w:val="21"/>
                <w:vertAlign w:val="baseline"/>
                <w:lang w:val="en-US" w:eastAsia="zh-CN"/>
              </w:rPr>
            </w:pPr>
            <w:r>
              <w:rPr>
                <w:rFonts w:hint="eastAsia" w:ascii="宋体" w:hAnsi="宋体" w:eastAsia="宋体" w:cs="宋体"/>
                <w:b w:val="0"/>
                <w:bCs/>
                <w:sz w:val="21"/>
                <w:szCs w:val="21"/>
                <w:vertAlign w:val="baseline"/>
                <w:lang w:val="en-US" w:eastAsia="zh-CN"/>
              </w:rPr>
              <w:t>任务7-2使用抠像</w:t>
            </w:r>
          </w:p>
        </w:tc>
        <w:tc>
          <w:tcPr>
            <w:tcW w:w="966" w:type="dxa"/>
            <w:vMerge w:val="continue"/>
            <w:vAlign w:val="center"/>
          </w:tcPr>
          <w:p>
            <w:pPr>
              <w:spacing w:line="240" w:lineRule="auto"/>
              <w:jc w:val="center"/>
              <w:rPr>
                <w:rFonts w:hint="eastAsia" w:ascii="宋体" w:hAnsi="宋体" w:eastAsia="宋体" w:cs="宋体"/>
                <w:b w:val="0"/>
                <w:bCs/>
                <w:sz w:val="21"/>
                <w:szCs w:val="21"/>
                <w:vertAlign w:val="baseline"/>
                <w:lang w:val="en-US" w:eastAsia="zh-CN"/>
              </w:rPr>
            </w:pPr>
          </w:p>
        </w:tc>
        <w:tc>
          <w:tcPr>
            <w:tcW w:w="787" w:type="dxa"/>
            <w:vMerge w:val="continue"/>
            <w:vAlign w:val="center"/>
          </w:tcPr>
          <w:p>
            <w:pPr>
              <w:spacing w:line="240" w:lineRule="auto"/>
              <w:jc w:val="center"/>
              <w:rPr>
                <w:rFonts w:hint="eastAsia" w:ascii="宋体" w:hAnsi="宋体" w:eastAsia="宋体" w:cs="宋体"/>
                <w:b w:val="0"/>
                <w:bCs/>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142" w:type="dxa"/>
            <w:vMerge w:val="continue"/>
            <w:vAlign w:val="center"/>
          </w:tcPr>
          <w:p>
            <w:pPr>
              <w:spacing w:line="240" w:lineRule="auto"/>
              <w:jc w:val="center"/>
              <w:rPr>
                <w:rFonts w:hint="eastAsia" w:ascii="宋体" w:hAnsi="宋体" w:eastAsia="宋体" w:cs="宋体"/>
                <w:b w:val="0"/>
                <w:bCs/>
                <w:sz w:val="21"/>
                <w:szCs w:val="21"/>
                <w:vertAlign w:val="baseline"/>
                <w:lang w:val="en-US" w:eastAsia="zh-CN"/>
              </w:rPr>
            </w:pPr>
          </w:p>
        </w:tc>
        <w:tc>
          <w:tcPr>
            <w:tcW w:w="2022" w:type="dxa"/>
            <w:vMerge w:val="continue"/>
            <w:vAlign w:val="center"/>
          </w:tcPr>
          <w:p>
            <w:pPr>
              <w:spacing w:line="240" w:lineRule="auto"/>
              <w:jc w:val="center"/>
              <w:rPr>
                <w:rFonts w:hint="eastAsia" w:ascii="宋体" w:hAnsi="宋体" w:eastAsia="宋体" w:cs="宋体"/>
                <w:b w:val="0"/>
                <w:bCs/>
                <w:sz w:val="21"/>
                <w:szCs w:val="21"/>
                <w:vertAlign w:val="baseline"/>
                <w:lang w:val="en-US" w:eastAsia="zh-CN"/>
              </w:rPr>
            </w:pPr>
          </w:p>
        </w:tc>
        <w:tc>
          <w:tcPr>
            <w:tcW w:w="4000" w:type="dxa"/>
            <w:vAlign w:val="center"/>
          </w:tcPr>
          <w:p>
            <w:pPr>
              <w:spacing w:line="240" w:lineRule="auto"/>
              <w:jc w:val="left"/>
              <w:rPr>
                <w:rFonts w:hint="eastAsia" w:ascii="宋体" w:hAnsi="宋体" w:eastAsia="宋体" w:cs="宋体"/>
                <w:b w:val="0"/>
                <w:bCs/>
                <w:sz w:val="21"/>
                <w:szCs w:val="21"/>
                <w:vertAlign w:val="baseline"/>
                <w:lang w:val="en-US" w:eastAsia="zh-CN"/>
              </w:rPr>
            </w:pPr>
            <w:r>
              <w:rPr>
                <w:rFonts w:hint="eastAsia" w:ascii="宋体" w:hAnsi="宋体" w:eastAsia="宋体" w:cs="宋体"/>
                <w:b w:val="0"/>
                <w:bCs/>
                <w:sz w:val="21"/>
                <w:szCs w:val="21"/>
                <w:vertAlign w:val="baseline"/>
                <w:lang w:val="en-US" w:eastAsia="zh-CN"/>
              </w:rPr>
              <w:t>任务7-3使用蒙版</w:t>
            </w:r>
          </w:p>
        </w:tc>
        <w:tc>
          <w:tcPr>
            <w:tcW w:w="966" w:type="dxa"/>
            <w:vMerge w:val="continue"/>
            <w:vAlign w:val="center"/>
          </w:tcPr>
          <w:p>
            <w:pPr>
              <w:spacing w:line="240" w:lineRule="auto"/>
              <w:jc w:val="center"/>
              <w:rPr>
                <w:rFonts w:hint="eastAsia" w:ascii="宋体" w:hAnsi="宋体" w:eastAsia="宋体" w:cs="宋体"/>
                <w:b w:val="0"/>
                <w:bCs/>
                <w:sz w:val="21"/>
                <w:szCs w:val="21"/>
                <w:vertAlign w:val="baseline"/>
                <w:lang w:val="en-US" w:eastAsia="zh-CN"/>
              </w:rPr>
            </w:pPr>
          </w:p>
        </w:tc>
        <w:tc>
          <w:tcPr>
            <w:tcW w:w="787" w:type="dxa"/>
            <w:vMerge w:val="continue"/>
            <w:vAlign w:val="center"/>
          </w:tcPr>
          <w:p>
            <w:pPr>
              <w:spacing w:line="240" w:lineRule="auto"/>
              <w:jc w:val="center"/>
              <w:rPr>
                <w:rFonts w:hint="eastAsia" w:ascii="宋体" w:hAnsi="宋体" w:eastAsia="宋体" w:cs="宋体"/>
                <w:b w:val="0"/>
                <w:bCs/>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2" w:type="dxa"/>
            <w:vAlign w:val="center"/>
          </w:tcPr>
          <w:p>
            <w:pPr>
              <w:spacing w:line="240" w:lineRule="auto"/>
              <w:jc w:val="center"/>
              <w:rPr>
                <w:rFonts w:hint="eastAsia" w:ascii="宋体" w:hAnsi="宋体" w:eastAsia="宋体" w:cs="宋体"/>
                <w:b w:val="0"/>
                <w:bCs/>
                <w:sz w:val="21"/>
                <w:szCs w:val="21"/>
                <w:vertAlign w:val="baseline"/>
                <w:lang w:val="en-US" w:eastAsia="zh-CN"/>
              </w:rPr>
            </w:pPr>
            <w:r>
              <w:rPr>
                <w:rFonts w:hint="eastAsia" w:ascii="宋体" w:hAnsi="宋体" w:eastAsia="宋体" w:cs="宋体"/>
                <w:b w:val="0"/>
                <w:bCs/>
                <w:sz w:val="21"/>
                <w:szCs w:val="21"/>
                <w:vertAlign w:val="baseline"/>
                <w:lang w:val="en-US" w:eastAsia="zh-CN"/>
              </w:rPr>
              <w:t>8</w:t>
            </w:r>
          </w:p>
        </w:tc>
        <w:tc>
          <w:tcPr>
            <w:tcW w:w="2022" w:type="dxa"/>
            <w:vAlign w:val="center"/>
          </w:tcPr>
          <w:p>
            <w:pPr>
              <w:spacing w:line="240" w:lineRule="auto"/>
              <w:jc w:val="center"/>
              <w:rPr>
                <w:rFonts w:hint="eastAsia" w:ascii="宋体" w:hAnsi="宋体" w:eastAsia="宋体" w:cs="宋体"/>
                <w:b w:val="0"/>
                <w:bCs/>
                <w:sz w:val="21"/>
                <w:szCs w:val="21"/>
                <w:vertAlign w:val="baseline"/>
                <w:lang w:val="en-US" w:eastAsia="zh-CN"/>
              </w:rPr>
            </w:pPr>
            <w:r>
              <w:rPr>
                <w:rFonts w:hint="eastAsia" w:ascii="宋体" w:hAnsi="宋体" w:eastAsia="宋体" w:cs="宋体"/>
                <w:b w:val="0"/>
                <w:bCs/>
                <w:sz w:val="21"/>
                <w:szCs w:val="21"/>
                <w:vertAlign w:val="baseline"/>
                <w:lang w:val="en-US" w:eastAsia="zh-CN"/>
              </w:rPr>
              <w:t>教学项目8</w:t>
            </w:r>
          </w:p>
          <w:p>
            <w:pPr>
              <w:spacing w:line="240" w:lineRule="auto"/>
              <w:jc w:val="center"/>
              <w:rPr>
                <w:rFonts w:hint="eastAsia" w:ascii="宋体" w:hAnsi="宋体" w:eastAsia="宋体" w:cs="宋体"/>
                <w:b w:val="0"/>
                <w:bCs/>
                <w:sz w:val="21"/>
                <w:szCs w:val="21"/>
                <w:vertAlign w:val="baseline"/>
                <w:lang w:val="en-US" w:eastAsia="zh-CN"/>
              </w:rPr>
            </w:pPr>
            <w:r>
              <w:rPr>
                <w:rFonts w:hint="eastAsia" w:ascii="宋体" w:hAnsi="宋体" w:eastAsia="宋体" w:cs="宋体"/>
                <w:b w:val="0"/>
                <w:bCs/>
                <w:sz w:val="21"/>
                <w:szCs w:val="21"/>
                <w:vertAlign w:val="baseline"/>
                <w:lang w:val="en-US" w:eastAsia="zh-CN"/>
              </w:rPr>
              <w:t>音频混合</w:t>
            </w:r>
          </w:p>
        </w:tc>
        <w:tc>
          <w:tcPr>
            <w:tcW w:w="4000" w:type="dxa"/>
            <w:vAlign w:val="center"/>
          </w:tcPr>
          <w:p>
            <w:pPr>
              <w:spacing w:line="240" w:lineRule="auto"/>
              <w:jc w:val="left"/>
              <w:rPr>
                <w:rFonts w:hint="eastAsia" w:ascii="宋体" w:hAnsi="宋体" w:eastAsia="宋体" w:cs="宋体"/>
                <w:b w:val="0"/>
                <w:bCs/>
                <w:sz w:val="21"/>
                <w:szCs w:val="21"/>
                <w:vertAlign w:val="baseline"/>
                <w:lang w:val="en-US" w:eastAsia="zh-CN"/>
              </w:rPr>
            </w:pPr>
            <w:r>
              <w:rPr>
                <w:rFonts w:hint="eastAsia" w:ascii="宋体" w:hAnsi="宋体" w:eastAsia="宋体" w:cs="宋体"/>
                <w:b w:val="0"/>
                <w:bCs/>
                <w:sz w:val="21"/>
                <w:szCs w:val="21"/>
                <w:vertAlign w:val="baseline"/>
                <w:lang w:val="en-US" w:eastAsia="zh-CN"/>
              </w:rPr>
              <w:t>任务8-1音频混合</w:t>
            </w:r>
          </w:p>
        </w:tc>
        <w:tc>
          <w:tcPr>
            <w:tcW w:w="966" w:type="dxa"/>
            <w:vMerge w:val="restart"/>
            <w:vAlign w:val="center"/>
          </w:tcPr>
          <w:p>
            <w:pPr>
              <w:spacing w:line="240" w:lineRule="auto"/>
              <w:jc w:val="center"/>
              <w:rPr>
                <w:rFonts w:hint="eastAsia" w:ascii="宋体" w:hAnsi="宋体" w:eastAsia="宋体" w:cs="宋体"/>
                <w:b w:val="0"/>
                <w:bCs/>
                <w:sz w:val="21"/>
                <w:szCs w:val="21"/>
                <w:vertAlign w:val="baseline"/>
                <w:lang w:val="en-US" w:eastAsia="zh-CN"/>
              </w:rPr>
            </w:pPr>
            <w:r>
              <w:rPr>
                <w:rFonts w:hint="eastAsia" w:ascii="宋体" w:hAnsi="宋体" w:eastAsia="宋体" w:cs="宋体"/>
                <w:b w:val="0"/>
                <w:bCs/>
                <w:sz w:val="21"/>
                <w:szCs w:val="21"/>
                <w:vertAlign w:val="baseline"/>
                <w:lang w:val="en-US" w:eastAsia="zh-CN"/>
              </w:rPr>
              <w:t>2</w:t>
            </w:r>
          </w:p>
        </w:tc>
        <w:tc>
          <w:tcPr>
            <w:tcW w:w="787" w:type="dxa"/>
            <w:vMerge w:val="restart"/>
            <w:vAlign w:val="center"/>
          </w:tcPr>
          <w:p>
            <w:pPr>
              <w:spacing w:line="240" w:lineRule="auto"/>
              <w:jc w:val="center"/>
              <w:rPr>
                <w:rFonts w:hint="eastAsia" w:ascii="宋体" w:hAnsi="宋体" w:eastAsia="宋体" w:cs="宋体"/>
                <w:b w:val="0"/>
                <w:bCs/>
                <w:sz w:val="21"/>
                <w:szCs w:val="21"/>
                <w:vertAlign w:val="baseline"/>
                <w:lang w:val="en-US" w:eastAsia="zh-CN"/>
              </w:rPr>
            </w:pPr>
            <w:r>
              <w:rPr>
                <w:rFonts w:hint="eastAsia" w:ascii="宋体" w:hAnsi="宋体" w:eastAsia="宋体" w:cs="宋体"/>
                <w:b w:val="0"/>
                <w:bCs/>
                <w:sz w:val="21"/>
                <w:szCs w:val="21"/>
                <w:vertAlign w:val="baseline"/>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2" w:type="dxa"/>
            <w:vAlign w:val="center"/>
          </w:tcPr>
          <w:p>
            <w:pPr>
              <w:spacing w:line="240" w:lineRule="auto"/>
              <w:jc w:val="center"/>
              <w:rPr>
                <w:rFonts w:hint="eastAsia" w:ascii="宋体" w:hAnsi="宋体" w:eastAsia="宋体" w:cs="宋体"/>
                <w:b w:val="0"/>
                <w:bCs/>
                <w:sz w:val="21"/>
                <w:szCs w:val="21"/>
                <w:vertAlign w:val="baseline"/>
                <w:lang w:val="en-US" w:eastAsia="zh-CN"/>
              </w:rPr>
            </w:pPr>
          </w:p>
        </w:tc>
        <w:tc>
          <w:tcPr>
            <w:tcW w:w="2022" w:type="dxa"/>
            <w:vAlign w:val="center"/>
          </w:tcPr>
          <w:p>
            <w:pPr>
              <w:spacing w:line="240" w:lineRule="auto"/>
              <w:jc w:val="center"/>
              <w:rPr>
                <w:rFonts w:hint="eastAsia" w:ascii="宋体" w:hAnsi="宋体" w:eastAsia="宋体" w:cs="宋体"/>
                <w:b w:val="0"/>
                <w:bCs/>
                <w:sz w:val="21"/>
                <w:szCs w:val="21"/>
                <w:vertAlign w:val="baseline"/>
                <w:lang w:val="en-US" w:eastAsia="zh-CN"/>
              </w:rPr>
            </w:pPr>
          </w:p>
        </w:tc>
        <w:tc>
          <w:tcPr>
            <w:tcW w:w="4000" w:type="dxa"/>
            <w:vAlign w:val="center"/>
          </w:tcPr>
          <w:p>
            <w:pPr>
              <w:spacing w:line="240" w:lineRule="auto"/>
              <w:jc w:val="left"/>
              <w:rPr>
                <w:rFonts w:hint="eastAsia" w:ascii="宋体" w:hAnsi="宋体" w:eastAsia="宋体" w:cs="宋体"/>
                <w:b w:val="0"/>
                <w:bCs/>
                <w:sz w:val="21"/>
                <w:szCs w:val="21"/>
                <w:vertAlign w:val="baseline"/>
                <w:lang w:val="en-US" w:eastAsia="zh-CN"/>
              </w:rPr>
            </w:pPr>
            <w:r>
              <w:rPr>
                <w:rFonts w:hint="eastAsia" w:ascii="宋体" w:hAnsi="宋体" w:eastAsia="宋体" w:cs="宋体"/>
                <w:b w:val="0"/>
                <w:bCs/>
                <w:sz w:val="21"/>
                <w:szCs w:val="21"/>
                <w:vertAlign w:val="baseline"/>
                <w:lang w:val="en-US" w:eastAsia="zh-CN"/>
              </w:rPr>
              <w:t>任务8-2音频处理转换</w:t>
            </w:r>
          </w:p>
        </w:tc>
        <w:tc>
          <w:tcPr>
            <w:tcW w:w="966" w:type="dxa"/>
            <w:vMerge w:val="continue"/>
            <w:vAlign w:val="center"/>
          </w:tcPr>
          <w:p>
            <w:pPr>
              <w:spacing w:line="240" w:lineRule="auto"/>
              <w:jc w:val="center"/>
              <w:rPr>
                <w:rFonts w:hint="eastAsia" w:ascii="宋体" w:hAnsi="宋体" w:eastAsia="宋体" w:cs="宋体"/>
                <w:b w:val="0"/>
                <w:bCs/>
                <w:sz w:val="21"/>
                <w:szCs w:val="21"/>
                <w:vertAlign w:val="baseline"/>
                <w:lang w:val="en-US" w:eastAsia="zh-CN"/>
              </w:rPr>
            </w:pPr>
          </w:p>
        </w:tc>
        <w:tc>
          <w:tcPr>
            <w:tcW w:w="787" w:type="dxa"/>
            <w:vMerge w:val="continue"/>
            <w:vAlign w:val="center"/>
          </w:tcPr>
          <w:p>
            <w:pPr>
              <w:spacing w:line="240" w:lineRule="auto"/>
              <w:jc w:val="center"/>
              <w:rPr>
                <w:rFonts w:hint="eastAsia" w:ascii="宋体" w:hAnsi="宋体" w:eastAsia="宋体" w:cs="宋体"/>
                <w:b w:val="0"/>
                <w:bCs/>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2" w:type="dxa"/>
            <w:vMerge w:val="restart"/>
            <w:vAlign w:val="center"/>
          </w:tcPr>
          <w:p>
            <w:pPr>
              <w:spacing w:line="240" w:lineRule="auto"/>
              <w:jc w:val="center"/>
              <w:rPr>
                <w:rFonts w:hint="eastAsia" w:ascii="宋体" w:hAnsi="宋体" w:eastAsia="宋体" w:cs="宋体"/>
                <w:b w:val="0"/>
                <w:bCs/>
                <w:sz w:val="21"/>
                <w:szCs w:val="21"/>
                <w:vertAlign w:val="baseline"/>
                <w:lang w:val="en-US" w:eastAsia="zh-CN"/>
              </w:rPr>
            </w:pPr>
            <w:r>
              <w:rPr>
                <w:rFonts w:hint="eastAsia" w:ascii="宋体" w:hAnsi="宋体" w:eastAsia="宋体" w:cs="宋体"/>
                <w:b w:val="0"/>
                <w:bCs/>
                <w:sz w:val="21"/>
                <w:szCs w:val="21"/>
                <w:vertAlign w:val="baseline"/>
                <w:lang w:val="en-US" w:eastAsia="zh-CN"/>
              </w:rPr>
              <w:t>9</w:t>
            </w:r>
          </w:p>
        </w:tc>
        <w:tc>
          <w:tcPr>
            <w:tcW w:w="2022" w:type="dxa"/>
            <w:vMerge w:val="restart"/>
            <w:vAlign w:val="center"/>
          </w:tcPr>
          <w:p>
            <w:pPr>
              <w:spacing w:line="240" w:lineRule="auto"/>
              <w:jc w:val="center"/>
              <w:rPr>
                <w:rFonts w:hint="eastAsia" w:ascii="宋体" w:hAnsi="宋体" w:eastAsia="宋体" w:cs="宋体"/>
                <w:b w:val="0"/>
                <w:bCs/>
                <w:sz w:val="21"/>
                <w:szCs w:val="21"/>
                <w:vertAlign w:val="baseline"/>
                <w:lang w:val="en-US" w:eastAsia="zh-CN"/>
              </w:rPr>
            </w:pPr>
            <w:r>
              <w:rPr>
                <w:rFonts w:hint="eastAsia" w:ascii="宋体" w:hAnsi="宋体" w:eastAsia="宋体" w:cs="宋体"/>
                <w:b w:val="0"/>
                <w:bCs/>
                <w:sz w:val="21"/>
                <w:szCs w:val="21"/>
                <w:vertAlign w:val="baseline"/>
                <w:lang w:val="en-US" w:eastAsia="zh-CN"/>
              </w:rPr>
              <w:t>教学项目9</w:t>
            </w:r>
          </w:p>
          <w:p>
            <w:pPr>
              <w:spacing w:line="240" w:lineRule="auto"/>
              <w:jc w:val="center"/>
              <w:rPr>
                <w:rFonts w:hint="eastAsia" w:ascii="宋体" w:hAnsi="宋体" w:eastAsia="宋体" w:cs="宋体"/>
                <w:b w:val="0"/>
                <w:bCs/>
                <w:sz w:val="21"/>
                <w:szCs w:val="21"/>
                <w:vertAlign w:val="baseline"/>
                <w:lang w:val="en-US" w:eastAsia="zh-CN"/>
              </w:rPr>
            </w:pPr>
            <w:r>
              <w:rPr>
                <w:rFonts w:hint="eastAsia" w:ascii="宋体" w:hAnsi="宋体" w:eastAsia="宋体" w:cs="宋体"/>
                <w:b w:val="0"/>
                <w:bCs/>
                <w:sz w:val="21"/>
                <w:szCs w:val="21"/>
                <w:vertAlign w:val="baseline"/>
                <w:lang w:val="en-US" w:eastAsia="zh-CN"/>
              </w:rPr>
              <w:t>影片输出</w:t>
            </w:r>
          </w:p>
        </w:tc>
        <w:tc>
          <w:tcPr>
            <w:tcW w:w="4000" w:type="dxa"/>
            <w:vAlign w:val="center"/>
          </w:tcPr>
          <w:p>
            <w:pPr>
              <w:spacing w:line="240" w:lineRule="auto"/>
              <w:jc w:val="left"/>
              <w:rPr>
                <w:rFonts w:hint="eastAsia" w:ascii="宋体" w:hAnsi="宋体" w:eastAsia="宋体" w:cs="宋体"/>
                <w:b w:val="0"/>
                <w:bCs/>
                <w:sz w:val="21"/>
                <w:szCs w:val="21"/>
                <w:vertAlign w:val="baseline"/>
                <w:lang w:val="en-US" w:eastAsia="zh-CN"/>
              </w:rPr>
            </w:pPr>
            <w:r>
              <w:rPr>
                <w:rFonts w:hint="eastAsia" w:ascii="宋体" w:hAnsi="宋体" w:eastAsia="宋体" w:cs="宋体"/>
                <w:b w:val="0"/>
                <w:bCs/>
                <w:sz w:val="21"/>
                <w:szCs w:val="21"/>
                <w:vertAlign w:val="baseline"/>
                <w:lang w:val="en-US" w:eastAsia="zh-CN"/>
              </w:rPr>
              <w:t>任务9-1影片输出</w:t>
            </w:r>
          </w:p>
        </w:tc>
        <w:tc>
          <w:tcPr>
            <w:tcW w:w="966" w:type="dxa"/>
            <w:vMerge w:val="restart"/>
            <w:vAlign w:val="center"/>
          </w:tcPr>
          <w:p>
            <w:pPr>
              <w:spacing w:line="240" w:lineRule="auto"/>
              <w:jc w:val="center"/>
              <w:rPr>
                <w:rFonts w:hint="eastAsia" w:ascii="宋体" w:hAnsi="宋体" w:eastAsia="宋体" w:cs="宋体"/>
                <w:b w:val="0"/>
                <w:bCs/>
                <w:sz w:val="21"/>
                <w:szCs w:val="21"/>
                <w:vertAlign w:val="baseline"/>
                <w:lang w:val="en-US" w:eastAsia="zh-CN"/>
              </w:rPr>
            </w:pPr>
            <w:r>
              <w:rPr>
                <w:rFonts w:hint="eastAsia" w:ascii="宋体" w:hAnsi="宋体" w:eastAsia="宋体" w:cs="宋体"/>
                <w:b w:val="0"/>
                <w:bCs/>
                <w:sz w:val="21"/>
                <w:szCs w:val="21"/>
                <w:vertAlign w:val="baseline"/>
                <w:lang w:val="en-US" w:eastAsia="zh-CN"/>
              </w:rPr>
              <w:t>2</w:t>
            </w:r>
          </w:p>
        </w:tc>
        <w:tc>
          <w:tcPr>
            <w:tcW w:w="787" w:type="dxa"/>
            <w:vMerge w:val="restart"/>
            <w:vAlign w:val="center"/>
          </w:tcPr>
          <w:p>
            <w:pPr>
              <w:spacing w:line="240" w:lineRule="auto"/>
              <w:jc w:val="center"/>
              <w:rPr>
                <w:rFonts w:hint="eastAsia" w:ascii="宋体" w:hAnsi="宋体" w:eastAsia="宋体" w:cs="宋体"/>
                <w:b w:val="0"/>
                <w:bCs/>
                <w:sz w:val="21"/>
                <w:szCs w:val="21"/>
                <w:vertAlign w:val="baseline"/>
                <w:lang w:val="en-US" w:eastAsia="zh-CN"/>
              </w:rPr>
            </w:pPr>
            <w:r>
              <w:rPr>
                <w:rFonts w:hint="eastAsia" w:ascii="宋体" w:hAnsi="宋体" w:eastAsia="宋体" w:cs="宋体"/>
                <w:b w:val="0"/>
                <w:bCs/>
                <w:sz w:val="21"/>
                <w:szCs w:val="21"/>
                <w:vertAlign w:val="baseline"/>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2" w:type="dxa"/>
            <w:vMerge w:val="continue"/>
            <w:vAlign w:val="center"/>
          </w:tcPr>
          <w:p>
            <w:pPr>
              <w:spacing w:line="240" w:lineRule="auto"/>
              <w:jc w:val="center"/>
              <w:rPr>
                <w:rFonts w:hint="eastAsia" w:ascii="宋体" w:hAnsi="宋体" w:eastAsia="宋体" w:cs="宋体"/>
                <w:b w:val="0"/>
                <w:bCs/>
                <w:sz w:val="21"/>
                <w:szCs w:val="21"/>
                <w:vertAlign w:val="baseline"/>
                <w:lang w:val="en-US" w:eastAsia="zh-CN"/>
              </w:rPr>
            </w:pPr>
          </w:p>
        </w:tc>
        <w:tc>
          <w:tcPr>
            <w:tcW w:w="2022" w:type="dxa"/>
            <w:vMerge w:val="continue"/>
            <w:vAlign w:val="center"/>
          </w:tcPr>
          <w:p>
            <w:pPr>
              <w:spacing w:line="240" w:lineRule="auto"/>
              <w:jc w:val="center"/>
              <w:rPr>
                <w:rFonts w:hint="eastAsia" w:ascii="宋体" w:hAnsi="宋体" w:eastAsia="宋体" w:cs="宋体"/>
                <w:b w:val="0"/>
                <w:bCs/>
                <w:sz w:val="21"/>
                <w:szCs w:val="21"/>
                <w:vertAlign w:val="baseline"/>
                <w:lang w:val="en-US" w:eastAsia="zh-CN"/>
              </w:rPr>
            </w:pPr>
          </w:p>
        </w:tc>
        <w:tc>
          <w:tcPr>
            <w:tcW w:w="4000" w:type="dxa"/>
            <w:vAlign w:val="center"/>
          </w:tcPr>
          <w:p>
            <w:pPr>
              <w:spacing w:line="240" w:lineRule="auto"/>
              <w:jc w:val="left"/>
              <w:rPr>
                <w:rFonts w:hint="eastAsia" w:ascii="宋体" w:hAnsi="宋体" w:eastAsia="宋体" w:cs="宋体"/>
                <w:b w:val="0"/>
                <w:bCs/>
                <w:sz w:val="21"/>
                <w:szCs w:val="21"/>
                <w:vertAlign w:val="baseline"/>
                <w:lang w:val="en-US" w:eastAsia="zh-CN"/>
              </w:rPr>
            </w:pPr>
            <w:r>
              <w:rPr>
                <w:rFonts w:hint="eastAsia" w:ascii="宋体" w:hAnsi="宋体" w:eastAsia="宋体" w:cs="宋体"/>
                <w:b w:val="0"/>
                <w:bCs/>
                <w:sz w:val="21"/>
                <w:szCs w:val="21"/>
                <w:vertAlign w:val="baseline"/>
                <w:lang w:val="en-US" w:eastAsia="zh-CN"/>
              </w:rPr>
              <w:t>任务9-2婚恋片头</w:t>
            </w:r>
          </w:p>
        </w:tc>
        <w:tc>
          <w:tcPr>
            <w:tcW w:w="966" w:type="dxa"/>
            <w:vMerge w:val="continue"/>
            <w:vAlign w:val="center"/>
          </w:tcPr>
          <w:p>
            <w:pPr>
              <w:spacing w:line="240" w:lineRule="auto"/>
              <w:jc w:val="center"/>
              <w:rPr>
                <w:rFonts w:hint="eastAsia" w:ascii="宋体" w:hAnsi="宋体" w:eastAsia="宋体" w:cs="宋体"/>
                <w:b w:val="0"/>
                <w:bCs/>
                <w:sz w:val="21"/>
                <w:szCs w:val="21"/>
                <w:vertAlign w:val="baseline"/>
                <w:lang w:val="en-US" w:eastAsia="zh-CN"/>
              </w:rPr>
            </w:pPr>
          </w:p>
        </w:tc>
        <w:tc>
          <w:tcPr>
            <w:tcW w:w="787" w:type="dxa"/>
            <w:vMerge w:val="continue"/>
            <w:vAlign w:val="center"/>
          </w:tcPr>
          <w:p>
            <w:pPr>
              <w:spacing w:line="240" w:lineRule="auto"/>
              <w:jc w:val="center"/>
              <w:rPr>
                <w:rFonts w:hint="eastAsia" w:ascii="宋体" w:hAnsi="宋体" w:eastAsia="宋体" w:cs="宋体"/>
                <w:b w:val="0"/>
                <w:bCs/>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2" w:type="dxa"/>
            <w:vMerge w:val="restart"/>
            <w:vAlign w:val="center"/>
          </w:tcPr>
          <w:p>
            <w:pPr>
              <w:spacing w:line="240" w:lineRule="auto"/>
              <w:jc w:val="center"/>
              <w:rPr>
                <w:rFonts w:hint="eastAsia" w:ascii="宋体" w:hAnsi="宋体" w:eastAsia="宋体" w:cs="宋体"/>
                <w:b w:val="0"/>
                <w:bCs/>
                <w:sz w:val="21"/>
                <w:szCs w:val="21"/>
                <w:vertAlign w:val="baseline"/>
                <w:lang w:val="en-US" w:eastAsia="zh-CN"/>
              </w:rPr>
            </w:pPr>
            <w:r>
              <w:rPr>
                <w:rFonts w:hint="eastAsia" w:ascii="宋体" w:hAnsi="宋体" w:eastAsia="宋体" w:cs="宋体"/>
                <w:b w:val="0"/>
                <w:bCs/>
                <w:sz w:val="21"/>
                <w:szCs w:val="21"/>
                <w:vertAlign w:val="baseline"/>
                <w:lang w:val="en-US" w:eastAsia="zh-CN"/>
              </w:rPr>
              <w:t>10</w:t>
            </w:r>
          </w:p>
        </w:tc>
        <w:tc>
          <w:tcPr>
            <w:tcW w:w="2022" w:type="dxa"/>
            <w:vMerge w:val="restart"/>
            <w:vAlign w:val="center"/>
          </w:tcPr>
          <w:p>
            <w:pPr>
              <w:spacing w:line="240" w:lineRule="auto"/>
              <w:jc w:val="center"/>
              <w:rPr>
                <w:rFonts w:hint="eastAsia" w:ascii="宋体" w:hAnsi="宋体" w:eastAsia="宋体" w:cs="宋体"/>
                <w:b w:val="0"/>
                <w:bCs/>
                <w:sz w:val="21"/>
                <w:szCs w:val="21"/>
                <w:vertAlign w:val="baseline"/>
                <w:lang w:val="en-US" w:eastAsia="zh-CN"/>
              </w:rPr>
            </w:pPr>
            <w:r>
              <w:rPr>
                <w:rFonts w:hint="eastAsia" w:ascii="宋体" w:hAnsi="宋体" w:eastAsia="宋体" w:cs="宋体"/>
                <w:b w:val="0"/>
                <w:bCs/>
                <w:sz w:val="21"/>
                <w:szCs w:val="21"/>
                <w:vertAlign w:val="baseline"/>
                <w:lang w:val="en-US" w:eastAsia="zh-CN"/>
              </w:rPr>
              <w:t>教学项目10</w:t>
            </w:r>
          </w:p>
          <w:p>
            <w:pPr>
              <w:spacing w:line="240" w:lineRule="auto"/>
              <w:jc w:val="center"/>
              <w:rPr>
                <w:rFonts w:hint="eastAsia" w:ascii="宋体" w:hAnsi="宋体" w:eastAsia="宋体" w:cs="宋体"/>
                <w:b w:val="0"/>
                <w:bCs/>
                <w:sz w:val="21"/>
                <w:szCs w:val="21"/>
                <w:vertAlign w:val="baseline"/>
                <w:lang w:val="en-US" w:eastAsia="zh-CN"/>
              </w:rPr>
            </w:pPr>
            <w:r>
              <w:rPr>
                <w:rFonts w:hint="eastAsia" w:ascii="宋体" w:hAnsi="宋体" w:eastAsia="宋体" w:cs="宋体"/>
                <w:b w:val="0"/>
                <w:bCs/>
                <w:sz w:val="21"/>
                <w:szCs w:val="21"/>
                <w:vertAlign w:val="baseline"/>
                <w:lang w:val="en-US" w:eastAsia="zh-CN"/>
              </w:rPr>
              <w:t>综合实例</w:t>
            </w:r>
          </w:p>
        </w:tc>
        <w:tc>
          <w:tcPr>
            <w:tcW w:w="4000" w:type="dxa"/>
            <w:vAlign w:val="center"/>
          </w:tcPr>
          <w:p>
            <w:pPr>
              <w:spacing w:line="240" w:lineRule="auto"/>
              <w:jc w:val="left"/>
              <w:rPr>
                <w:rFonts w:hint="eastAsia" w:ascii="宋体" w:hAnsi="宋体" w:eastAsia="宋体" w:cs="宋体"/>
                <w:b w:val="0"/>
                <w:bCs/>
                <w:sz w:val="21"/>
                <w:szCs w:val="21"/>
                <w:vertAlign w:val="baseline"/>
                <w:lang w:val="en-US" w:eastAsia="zh-CN"/>
              </w:rPr>
            </w:pPr>
            <w:r>
              <w:rPr>
                <w:rFonts w:hint="eastAsia" w:ascii="宋体" w:hAnsi="宋体" w:eastAsia="宋体" w:cs="宋体"/>
                <w:b w:val="0"/>
                <w:bCs/>
                <w:sz w:val="21"/>
                <w:szCs w:val="21"/>
                <w:vertAlign w:val="baseline"/>
                <w:lang w:val="en-US" w:eastAsia="zh-CN"/>
              </w:rPr>
              <w:t>任务10-1电子相册实例</w:t>
            </w:r>
          </w:p>
        </w:tc>
        <w:tc>
          <w:tcPr>
            <w:tcW w:w="966" w:type="dxa"/>
            <w:vMerge w:val="restart"/>
            <w:vAlign w:val="center"/>
          </w:tcPr>
          <w:p>
            <w:pPr>
              <w:spacing w:line="240" w:lineRule="auto"/>
              <w:jc w:val="center"/>
              <w:rPr>
                <w:rFonts w:hint="eastAsia" w:ascii="宋体" w:hAnsi="宋体" w:eastAsia="宋体" w:cs="宋体"/>
                <w:b w:val="0"/>
                <w:bCs/>
                <w:sz w:val="21"/>
                <w:szCs w:val="21"/>
                <w:vertAlign w:val="baseline"/>
                <w:lang w:val="en-US" w:eastAsia="zh-CN"/>
              </w:rPr>
            </w:pPr>
            <w:r>
              <w:rPr>
                <w:rFonts w:hint="eastAsia" w:ascii="宋体" w:hAnsi="宋体" w:eastAsia="宋体" w:cs="宋体"/>
                <w:b w:val="0"/>
                <w:bCs/>
                <w:sz w:val="21"/>
                <w:szCs w:val="21"/>
                <w:vertAlign w:val="baseline"/>
                <w:lang w:val="en-US" w:eastAsia="zh-CN"/>
              </w:rPr>
              <w:t>6</w:t>
            </w:r>
          </w:p>
        </w:tc>
        <w:tc>
          <w:tcPr>
            <w:tcW w:w="787" w:type="dxa"/>
            <w:vMerge w:val="restart"/>
            <w:vAlign w:val="center"/>
          </w:tcPr>
          <w:p>
            <w:pPr>
              <w:spacing w:line="240" w:lineRule="auto"/>
              <w:jc w:val="center"/>
              <w:rPr>
                <w:rFonts w:hint="eastAsia" w:ascii="宋体" w:hAnsi="宋体" w:eastAsia="宋体" w:cs="宋体"/>
                <w:b w:val="0"/>
                <w:bCs/>
                <w:sz w:val="21"/>
                <w:szCs w:val="21"/>
                <w:vertAlign w:val="baseline"/>
                <w:lang w:val="en-US" w:eastAsia="zh-CN"/>
              </w:rPr>
            </w:pPr>
            <w:r>
              <w:rPr>
                <w:rFonts w:hint="eastAsia" w:ascii="宋体" w:hAnsi="宋体" w:eastAsia="宋体" w:cs="宋体"/>
                <w:b w:val="0"/>
                <w:bCs/>
                <w:sz w:val="21"/>
                <w:szCs w:val="21"/>
                <w:vertAlign w:val="baseline"/>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2" w:type="dxa"/>
            <w:vMerge w:val="continue"/>
            <w:vAlign w:val="center"/>
          </w:tcPr>
          <w:p>
            <w:pPr>
              <w:spacing w:line="240" w:lineRule="auto"/>
              <w:jc w:val="center"/>
              <w:rPr>
                <w:rFonts w:hint="eastAsia" w:ascii="宋体" w:hAnsi="宋体" w:eastAsia="宋体" w:cs="宋体"/>
                <w:b w:val="0"/>
                <w:bCs/>
                <w:sz w:val="21"/>
                <w:szCs w:val="21"/>
                <w:vertAlign w:val="baseline"/>
                <w:lang w:val="en-US" w:eastAsia="zh-CN"/>
              </w:rPr>
            </w:pPr>
          </w:p>
        </w:tc>
        <w:tc>
          <w:tcPr>
            <w:tcW w:w="2022" w:type="dxa"/>
            <w:vMerge w:val="continue"/>
            <w:vAlign w:val="center"/>
          </w:tcPr>
          <w:p>
            <w:pPr>
              <w:spacing w:line="240" w:lineRule="auto"/>
              <w:jc w:val="center"/>
              <w:rPr>
                <w:rFonts w:hint="eastAsia" w:ascii="宋体" w:hAnsi="宋体" w:eastAsia="宋体" w:cs="宋体"/>
                <w:b w:val="0"/>
                <w:bCs/>
                <w:sz w:val="21"/>
                <w:szCs w:val="21"/>
                <w:vertAlign w:val="baseline"/>
                <w:lang w:val="en-US" w:eastAsia="zh-CN"/>
              </w:rPr>
            </w:pPr>
          </w:p>
        </w:tc>
        <w:tc>
          <w:tcPr>
            <w:tcW w:w="4000" w:type="dxa"/>
            <w:vAlign w:val="center"/>
          </w:tcPr>
          <w:p>
            <w:pPr>
              <w:spacing w:line="240" w:lineRule="auto"/>
              <w:jc w:val="left"/>
              <w:rPr>
                <w:rFonts w:hint="eastAsia" w:ascii="宋体" w:hAnsi="宋体" w:eastAsia="宋体" w:cs="宋体"/>
                <w:b w:val="0"/>
                <w:bCs/>
                <w:sz w:val="21"/>
                <w:szCs w:val="21"/>
                <w:vertAlign w:val="baseline"/>
                <w:lang w:val="en-US" w:eastAsia="zh-CN"/>
              </w:rPr>
            </w:pPr>
            <w:r>
              <w:rPr>
                <w:rFonts w:hint="eastAsia" w:ascii="宋体" w:hAnsi="宋体" w:eastAsia="宋体" w:cs="宋体"/>
                <w:sz w:val="21"/>
                <w:szCs w:val="21"/>
                <w:lang w:val="en-US" w:eastAsia="zh-CN"/>
              </w:rPr>
              <w:t>任务10-2制作宣传片片头</w:t>
            </w:r>
          </w:p>
        </w:tc>
        <w:tc>
          <w:tcPr>
            <w:tcW w:w="966" w:type="dxa"/>
            <w:vMerge w:val="continue"/>
            <w:vAlign w:val="center"/>
          </w:tcPr>
          <w:p>
            <w:pPr>
              <w:spacing w:line="240" w:lineRule="auto"/>
              <w:jc w:val="center"/>
              <w:rPr>
                <w:rFonts w:hint="eastAsia" w:ascii="宋体" w:hAnsi="宋体" w:eastAsia="宋体" w:cs="宋体"/>
                <w:b w:val="0"/>
                <w:bCs/>
                <w:sz w:val="21"/>
                <w:szCs w:val="21"/>
                <w:vertAlign w:val="baseline"/>
                <w:lang w:val="en-US" w:eastAsia="zh-CN"/>
              </w:rPr>
            </w:pPr>
          </w:p>
        </w:tc>
        <w:tc>
          <w:tcPr>
            <w:tcW w:w="787" w:type="dxa"/>
            <w:vMerge w:val="continue"/>
            <w:vAlign w:val="center"/>
          </w:tcPr>
          <w:p>
            <w:pPr>
              <w:spacing w:line="240" w:lineRule="auto"/>
              <w:jc w:val="center"/>
              <w:rPr>
                <w:rFonts w:hint="eastAsia" w:ascii="宋体" w:hAnsi="宋体" w:eastAsia="宋体" w:cs="宋体"/>
                <w:b w:val="0"/>
                <w:bCs/>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2" w:type="dxa"/>
            <w:vMerge w:val="continue"/>
            <w:vAlign w:val="center"/>
          </w:tcPr>
          <w:p>
            <w:pPr>
              <w:spacing w:line="240" w:lineRule="auto"/>
              <w:jc w:val="center"/>
              <w:rPr>
                <w:rFonts w:hint="eastAsia" w:ascii="宋体" w:hAnsi="宋体" w:eastAsia="宋体" w:cs="宋体"/>
                <w:b w:val="0"/>
                <w:bCs/>
                <w:sz w:val="21"/>
                <w:szCs w:val="21"/>
                <w:vertAlign w:val="baseline"/>
                <w:lang w:val="en-US" w:eastAsia="zh-CN"/>
              </w:rPr>
            </w:pPr>
          </w:p>
        </w:tc>
        <w:tc>
          <w:tcPr>
            <w:tcW w:w="2022" w:type="dxa"/>
            <w:vMerge w:val="continue"/>
            <w:vAlign w:val="center"/>
          </w:tcPr>
          <w:p>
            <w:pPr>
              <w:spacing w:line="240" w:lineRule="auto"/>
              <w:jc w:val="center"/>
              <w:rPr>
                <w:rFonts w:hint="eastAsia" w:ascii="宋体" w:hAnsi="宋体" w:eastAsia="宋体" w:cs="宋体"/>
                <w:b w:val="0"/>
                <w:bCs/>
                <w:sz w:val="21"/>
                <w:szCs w:val="21"/>
                <w:vertAlign w:val="baseline"/>
                <w:lang w:val="en-US" w:eastAsia="zh-CN"/>
              </w:rPr>
            </w:pPr>
          </w:p>
        </w:tc>
        <w:tc>
          <w:tcPr>
            <w:tcW w:w="4000" w:type="dxa"/>
            <w:vAlign w:val="center"/>
          </w:tcPr>
          <w:p>
            <w:pPr>
              <w:spacing w:line="240" w:lineRule="auto"/>
              <w:jc w:val="left"/>
              <w:rPr>
                <w:rFonts w:hint="eastAsia" w:ascii="宋体" w:hAnsi="宋体" w:eastAsia="宋体" w:cs="宋体"/>
                <w:b w:val="0"/>
                <w:bCs/>
                <w:sz w:val="21"/>
                <w:szCs w:val="21"/>
                <w:vertAlign w:val="baseline"/>
                <w:lang w:val="en-US" w:eastAsia="zh-CN"/>
              </w:rPr>
            </w:pPr>
            <w:r>
              <w:rPr>
                <w:rFonts w:hint="eastAsia" w:ascii="宋体" w:hAnsi="宋体" w:eastAsia="宋体" w:cs="宋体"/>
                <w:sz w:val="21"/>
                <w:szCs w:val="21"/>
                <w:lang w:val="en-US" w:eastAsia="zh-CN"/>
              </w:rPr>
              <w:t>任务10-3制作电子商务产品宣传视频</w:t>
            </w:r>
          </w:p>
        </w:tc>
        <w:tc>
          <w:tcPr>
            <w:tcW w:w="966" w:type="dxa"/>
            <w:vMerge w:val="continue"/>
            <w:vAlign w:val="center"/>
          </w:tcPr>
          <w:p>
            <w:pPr>
              <w:spacing w:line="240" w:lineRule="auto"/>
              <w:jc w:val="center"/>
              <w:rPr>
                <w:rFonts w:hint="eastAsia" w:ascii="宋体" w:hAnsi="宋体" w:eastAsia="宋体" w:cs="宋体"/>
                <w:b w:val="0"/>
                <w:bCs/>
                <w:sz w:val="21"/>
                <w:szCs w:val="21"/>
                <w:vertAlign w:val="baseline"/>
                <w:lang w:val="en-US" w:eastAsia="zh-CN"/>
              </w:rPr>
            </w:pPr>
          </w:p>
        </w:tc>
        <w:tc>
          <w:tcPr>
            <w:tcW w:w="787" w:type="dxa"/>
            <w:vMerge w:val="continue"/>
            <w:vAlign w:val="center"/>
          </w:tcPr>
          <w:p>
            <w:pPr>
              <w:spacing w:line="240" w:lineRule="auto"/>
              <w:jc w:val="center"/>
              <w:rPr>
                <w:rFonts w:hint="eastAsia" w:ascii="宋体" w:hAnsi="宋体" w:eastAsia="宋体" w:cs="宋体"/>
                <w:b w:val="0"/>
                <w:bCs/>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2" w:type="dxa"/>
            <w:vMerge w:val="continue"/>
            <w:vAlign w:val="center"/>
          </w:tcPr>
          <w:p>
            <w:pPr>
              <w:spacing w:line="240" w:lineRule="auto"/>
              <w:jc w:val="center"/>
              <w:rPr>
                <w:rFonts w:hint="eastAsia" w:ascii="宋体" w:hAnsi="宋体" w:eastAsia="宋体" w:cs="宋体"/>
                <w:b w:val="0"/>
                <w:bCs/>
                <w:sz w:val="21"/>
                <w:szCs w:val="21"/>
                <w:vertAlign w:val="baseline"/>
                <w:lang w:val="en-US" w:eastAsia="zh-CN"/>
              </w:rPr>
            </w:pPr>
          </w:p>
        </w:tc>
        <w:tc>
          <w:tcPr>
            <w:tcW w:w="2022" w:type="dxa"/>
            <w:vMerge w:val="continue"/>
            <w:vAlign w:val="center"/>
          </w:tcPr>
          <w:p>
            <w:pPr>
              <w:spacing w:line="240" w:lineRule="auto"/>
              <w:jc w:val="center"/>
              <w:rPr>
                <w:rFonts w:hint="eastAsia" w:ascii="宋体" w:hAnsi="宋体" w:eastAsia="宋体" w:cs="宋体"/>
                <w:b w:val="0"/>
                <w:bCs/>
                <w:sz w:val="21"/>
                <w:szCs w:val="21"/>
                <w:vertAlign w:val="baseline"/>
                <w:lang w:val="en-US" w:eastAsia="zh-CN"/>
              </w:rPr>
            </w:pPr>
          </w:p>
        </w:tc>
        <w:tc>
          <w:tcPr>
            <w:tcW w:w="4000" w:type="dxa"/>
            <w:vAlign w:val="center"/>
          </w:tcPr>
          <w:p>
            <w:pPr>
              <w:spacing w:line="240" w:lineRule="auto"/>
              <w:jc w:val="left"/>
              <w:rPr>
                <w:rFonts w:hint="eastAsia" w:ascii="宋体" w:hAnsi="宋体" w:eastAsia="宋体" w:cs="宋体"/>
                <w:b w:val="0"/>
                <w:bCs/>
                <w:sz w:val="21"/>
                <w:szCs w:val="21"/>
                <w:vertAlign w:val="baseline"/>
                <w:lang w:val="en-US" w:eastAsia="zh-CN"/>
              </w:rPr>
            </w:pPr>
            <w:r>
              <w:rPr>
                <w:rFonts w:hint="eastAsia" w:ascii="宋体" w:hAnsi="宋体" w:eastAsia="宋体" w:cs="宋体"/>
                <w:sz w:val="21"/>
                <w:szCs w:val="21"/>
                <w:lang w:val="en-US" w:eastAsia="zh-CN"/>
              </w:rPr>
              <w:t>任务10-4制作综艺类专题片</w:t>
            </w:r>
          </w:p>
        </w:tc>
        <w:tc>
          <w:tcPr>
            <w:tcW w:w="966" w:type="dxa"/>
            <w:vMerge w:val="continue"/>
            <w:vAlign w:val="center"/>
          </w:tcPr>
          <w:p>
            <w:pPr>
              <w:spacing w:line="240" w:lineRule="auto"/>
              <w:jc w:val="center"/>
              <w:rPr>
                <w:rFonts w:hint="eastAsia" w:ascii="宋体" w:hAnsi="宋体" w:eastAsia="宋体" w:cs="宋体"/>
                <w:b w:val="0"/>
                <w:bCs/>
                <w:sz w:val="21"/>
                <w:szCs w:val="21"/>
                <w:vertAlign w:val="baseline"/>
                <w:lang w:val="en-US" w:eastAsia="zh-CN"/>
              </w:rPr>
            </w:pPr>
          </w:p>
        </w:tc>
        <w:tc>
          <w:tcPr>
            <w:tcW w:w="787" w:type="dxa"/>
            <w:vMerge w:val="continue"/>
            <w:vAlign w:val="center"/>
          </w:tcPr>
          <w:p>
            <w:pPr>
              <w:spacing w:line="240" w:lineRule="auto"/>
              <w:jc w:val="center"/>
              <w:rPr>
                <w:rFonts w:hint="eastAsia" w:ascii="宋体" w:hAnsi="宋体" w:eastAsia="宋体" w:cs="宋体"/>
                <w:b w:val="0"/>
                <w:bCs/>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64" w:type="dxa"/>
            <w:gridSpan w:val="3"/>
            <w:vAlign w:val="center"/>
          </w:tcPr>
          <w:p>
            <w:pPr>
              <w:spacing w:line="240" w:lineRule="auto"/>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总课时</w:t>
            </w:r>
          </w:p>
        </w:tc>
        <w:tc>
          <w:tcPr>
            <w:tcW w:w="1753" w:type="dxa"/>
            <w:gridSpan w:val="2"/>
            <w:vAlign w:val="center"/>
          </w:tcPr>
          <w:p>
            <w:pPr>
              <w:spacing w:line="240" w:lineRule="auto"/>
              <w:jc w:val="center"/>
              <w:rPr>
                <w:rFonts w:hint="eastAsia" w:ascii="宋体" w:hAnsi="宋体" w:eastAsia="宋体" w:cs="宋体"/>
                <w:b w:val="0"/>
                <w:bCs/>
                <w:sz w:val="21"/>
                <w:szCs w:val="21"/>
                <w:vertAlign w:val="baseline"/>
                <w:lang w:val="en-US" w:eastAsia="zh-CN"/>
              </w:rPr>
            </w:pPr>
            <w:r>
              <w:rPr>
                <w:rFonts w:hint="eastAsia" w:ascii="宋体" w:hAnsi="宋体" w:eastAsia="宋体" w:cs="宋体"/>
                <w:b w:val="0"/>
                <w:bCs/>
                <w:sz w:val="21"/>
                <w:szCs w:val="21"/>
                <w:vertAlign w:val="baseline"/>
                <w:lang w:val="en-US" w:eastAsia="zh-CN"/>
              </w:rPr>
              <w:t>36</w:t>
            </w:r>
          </w:p>
        </w:tc>
      </w:tr>
    </w:tbl>
    <w:p>
      <w:pPr>
        <w:spacing w:line="360" w:lineRule="auto"/>
        <w:ind w:firstLine="0" w:firstLineChars="0"/>
        <w:rPr>
          <w:rFonts w:hint="eastAsia" w:ascii="宋体" w:hAnsi="宋体" w:eastAsia="宋体"/>
          <w:b w:val="0"/>
          <w:bCs/>
          <w:sz w:val="28"/>
          <w:szCs w:val="28"/>
          <w:lang w:val="en-US" w:eastAsia="zh-CN"/>
        </w:rPr>
      </w:pPr>
    </w:p>
    <w:p>
      <w:pPr>
        <w:spacing w:line="360" w:lineRule="auto"/>
        <w:ind w:firstLine="562" w:firstLineChars="200"/>
        <w:rPr>
          <w:rFonts w:ascii="宋体" w:hAnsi="宋体"/>
          <w:b/>
          <w:sz w:val="28"/>
          <w:szCs w:val="28"/>
        </w:rPr>
      </w:pPr>
      <w:r>
        <w:rPr>
          <w:rFonts w:hint="eastAsia" w:ascii="宋体" w:hAnsi="宋体"/>
          <w:b/>
          <w:sz w:val="28"/>
          <w:szCs w:val="28"/>
        </w:rPr>
        <w:t>七、课程结构</w:t>
      </w:r>
    </w:p>
    <w:tbl>
      <w:tblPr>
        <w:tblStyle w:val="4"/>
        <w:tblW w:w="90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8"/>
        <w:gridCol w:w="1443"/>
        <w:gridCol w:w="2355"/>
        <w:gridCol w:w="2272"/>
        <w:gridCol w:w="1703"/>
        <w:gridCol w:w="6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8" w:type="dxa"/>
            <w:noWrap w:val="0"/>
            <w:vAlign w:val="center"/>
          </w:tcPr>
          <w:p>
            <w:pPr>
              <w:spacing w:line="320" w:lineRule="exact"/>
              <w:jc w:val="center"/>
              <w:rPr>
                <w:rFonts w:ascii="宋体" w:hAnsi="宋体"/>
                <w:szCs w:val="21"/>
              </w:rPr>
            </w:pPr>
            <w:r>
              <w:rPr>
                <w:rFonts w:hint="eastAsia" w:ascii="宋体" w:hAnsi="宋体"/>
                <w:szCs w:val="21"/>
              </w:rPr>
              <w:t>序号</w:t>
            </w:r>
          </w:p>
        </w:tc>
        <w:tc>
          <w:tcPr>
            <w:tcW w:w="1443" w:type="dxa"/>
            <w:noWrap w:val="0"/>
            <w:vAlign w:val="center"/>
          </w:tcPr>
          <w:p>
            <w:pPr>
              <w:spacing w:line="320" w:lineRule="exact"/>
              <w:jc w:val="center"/>
              <w:rPr>
                <w:rFonts w:ascii="宋体" w:hAnsi="宋体"/>
                <w:szCs w:val="21"/>
              </w:rPr>
            </w:pPr>
            <w:r>
              <w:rPr>
                <w:rFonts w:hint="eastAsia" w:ascii="宋体" w:hAnsi="宋体"/>
                <w:szCs w:val="21"/>
              </w:rPr>
              <w:t>学习任务（单元、模块）</w:t>
            </w:r>
          </w:p>
        </w:tc>
        <w:tc>
          <w:tcPr>
            <w:tcW w:w="2355" w:type="dxa"/>
            <w:noWrap w:val="0"/>
            <w:vAlign w:val="center"/>
          </w:tcPr>
          <w:p>
            <w:pPr>
              <w:spacing w:line="320" w:lineRule="exact"/>
              <w:jc w:val="center"/>
              <w:rPr>
                <w:rFonts w:ascii="宋体" w:hAnsi="宋体"/>
                <w:szCs w:val="21"/>
              </w:rPr>
            </w:pPr>
            <w:r>
              <w:rPr>
                <w:rFonts w:hint="eastAsia" w:ascii="宋体" w:hAnsi="宋体"/>
                <w:szCs w:val="21"/>
              </w:rPr>
              <w:t>对接典型工作任务及职业能力要求</w:t>
            </w:r>
          </w:p>
        </w:tc>
        <w:tc>
          <w:tcPr>
            <w:tcW w:w="2272" w:type="dxa"/>
            <w:noWrap w:val="0"/>
            <w:vAlign w:val="center"/>
          </w:tcPr>
          <w:p>
            <w:pPr>
              <w:spacing w:line="320" w:lineRule="exact"/>
              <w:jc w:val="center"/>
              <w:rPr>
                <w:rFonts w:ascii="宋体" w:hAnsi="宋体"/>
                <w:szCs w:val="21"/>
              </w:rPr>
            </w:pPr>
            <w:r>
              <w:rPr>
                <w:rFonts w:hint="eastAsia" w:ascii="宋体" w:hAnsi="宋体"/>
                <w:szCs w:val="21"/>
              </w:rPr>
              <w:t>知识、技能、态度要求</w:t>
            </w:r>
          </w:p>
        </w:tc>
        <w:tc>
          <w:tcPr>
            <w:tcW w:w="1703" w:type="dxa"/>
            <w:noWrap w:val="0"/>
            <w:vAlign w:val="center"/>
          </w:tcPr>
          <w:p>
            <w:pPr>
              <w:spacing w:line="320" w:lineRule="exact"/>
              <w:jc w:val="center"/>
              <w:rPr>
                <w:rFonts w:ascii="宋体" w:hAnsi="宋体"/>
                <w:szCs w:val="21"/>
              </w:rPr>
            </w:pPr>
            <w:r>
              <w:rPr>
                <w:rFonts w:hint="eastAsia" w:ascii="宋体" w:hAnsi="宋体"/>
                <w:szCs w:val="21"/>
              </w:rPr>
              <w:t>教学活动</w:t>
            </w:r>
          </w:p>
          <w:p>
            <w:pPr>
              <w:spacing w:line="320" w:lineRule="exact"/>
              <w:jc w:val="center"/>
              <w:rPr>
                <w:rFonts w:ascii="宋体" w:hAnsi="宋体"/>
                <w:szCs w:val="21"/>
              </w:rPr>
            </w:pPr>
            <w:r>
              <w:rPr>
                <w:rFonts w:hint="eastAsia" w:ascii="宋体" w:hAnsi="宋体"/>
                <w:szCs w:val="21"/>
              </w:rPr>
              <w:t>设计（与工作任务相融合）</w:t>
            </w:r>
          </w:p>
        </w:tc>
        <w:tc>
          <w:tcPr>
            <w:tcW w:w="664" w:type="dxa"/>
            <w:noWrap w:val="0"/>
            <w:vAlign w:val="center"/>
          </w:tcPr>
          <w:p>
            <w:pPr>
              <w:spacing w:line="320" w:lineRule="exact"/>
              <w:jc w:val="center"/>
              <w:rPr>
                <w:rFonts w:ascii="宋体" w:hAnsi="宋体"/>
                <w:szCs w:val="21"/>
              </w:rPr>
            </w:pPr>
            <w:r>
              <w:rPr>
                <w:rFonts w:hint="eastAsia" w:ascii="宋体" w:hAnsi="宋体"/>
                <w:szCs w:val="21"/>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648" w:type="dxa"/>
            <w:vMerge w:val="restart"/>
            <w:noWrap w:val="0"/>
            <w:vAlign w:val="center"/>
          </w:tcPr>
          <w:p>
            <w:pPr>
              <w:spacing w:line="240" w:lineRule="auto"/>
              <w:jc w:val="center"/>
              <w:rPr>
                <w:rFonts w:ascii="宋体" w:hAnsi="宋体"/>
                <w:szCs w:val="21"/>
              </w:rPr>
            </w:pPr>
            <w:r>
              <w:rPr>
                <w:rFonts w:hint="eastAsia" w:ascii="宋体" w:hAnsi="宋体"/>
                <w:szCs w:val="21"/>
              </w:rPr>
              <w:t>1</w:t>
            </w:r>
          </w:p>
        </w:tc>
        <w:tc>
          <w:tcPr>
            <w:tcW w:w="1443" w:type="dxa"/>
            <w:vMerge w:val="restart"/>
            <w:noWrap w:val="0"/>
            <w:vAlign w:val="center"/>
          </w:tcPr>
          <w:p>
            <w:pPr>
              <w:spacing w:line="240" w:lineRule="auto"/>
              <w:jc w:val="center"/>
              <w:rPr>
                <w:rFonts w:hint="eastAsia" w:ascii="宋体" w:hAnsi="宋体" w:eastAsia="宋体"/>
                <w:szCs w:val="21"/>
                <w:lang w:val="en-US" w:eastAsia="zh-CN"/>
              </w:rPr>
            </w:pPr>
            <w:r>
              <w:rPr>
                <w:rFonts w:hint="eastAsia" w:ascii="宋体" w:hAnsi="宋体"/>
                <w:szCs w:val="21"/>
                <w:lang w:val="en-US" w:eastAsia="zh-CN"/>
              </w:rPr>
              <w:t>了解Premiere</w:t>
            </w:r>
          </w:p>
        </w:tc>
        <w:tc>
          <w:tcPr>
            <w:tcW w:w="2355" w:type="dxa"/>
            <w:tcBorders>
              <w:bottom w:val="single" w:color="auto" w:sz="4" w:space="0"/>
            </w:tcBorders>
            <w:noWrap w:val="0"/>
            <w:vAlign w:val="center"/>
          </w:tcPr>
          <w:p>
            <w:pPr>
              <w:spacing w:line="240" w:lineRule="auto"/>
              <w:jc w:val="both"/>
              <w:rPr>
                <w:rFonts w:hint="default" w:ascii="宋体" w:hAnsi="宋体" w:eastAsia="宋体"/>
                <w:szCs w:val="21"/>
                <w:lang w:val="en-US" w:eastAsia="zh-CN"/>
              </w:rPr>
            </w:pPr>
            <w:r>
              <w:rPr>
                <w:rFonts w:hint="eastAsia" w:ascii="宋体" w:hAnsi="宋体"/>
                <w:szCs w:val="21"/>
                <w:lang w:val="en-US" w:eastAsia="zh-CN"/>
              </w:rPr>
              <w:t>掌握Premiere项目基本操作。</w:t>
            </w:r>
          </w:p>
        </w:tc>
        <w:tc>
          <w:tcPr>
            <w:tcW w:w="2272" w:type="dxa"/>
            <w:noWrap w:val="0"/>
            <w:vAlign w:val="center"/>
          </w:tcPr>
          <w:p>
            <w:pPr>
              <w:spacing w:line="240" w:lineRule="auto"/>
              <w:jc w:val="both"/>
              <w:rPr>
                <w:rFonts w:hint="default" w:ascii="宋体" w:hAnsi="宋体" w:eastAsia="宋体"/>
                <w:szCs w:val="21"/>
                <w:lang w:val="en-US" w:eastAsia="zh-CN"/>
              </w:rPr>
            </w:pPr>
            <w:r>
              <w:rPr>
                <w:rFonts w:hint="eastAsia" w:ascii="宋体" w:hAnsi="宋体"/>
                <w:szCs w:val="21"/>
                <w:lang w:val="en-US" w:eastAsia="zh-CN"/>
              </w:rPr>
              <w:t>了解Premiere是什么。</w:t>
            </w:r>
          </w:p>
        </w:tc>
        <w:tc>
          <w:tcPr>
            <w:tcW w:w="1703" w:type="dxa"/>
            <w:vMerge w:val="restart"/>
            <w:noWrap w:val="0"/>
            <w:vAlign w:val="center"/>
          </w:tcPr>
          <w:p>
            <w:pPr>
              <w:numPr>
                <w:ilvl w:val="-1"/>
                <w:numId w:val="0"/>
              </w:numPr>
              <w:spacing w:line="240" w:lineRule="auto"/>
              <w:jc w:val="both"/>
              <w:rPr>
                <w:rFonts w:hint="default" w:ascii="宋体" w:hAnsi="宋体"/>
                <w:szCs w:val="21"/>
                <w:lang w:val="en-US" w:eastAsia="zh-CN"/>
              </w:rPr>
            </w:pPr>
            <w:r>
              <w:rPr>
                <w:rFonts w:hint="eastAsia" w:ascii="宋体" w:hAnsi="宋体"/>
                <w:szCs w:val="21"/>
                <w:lang w:val="en-US" w:eastAsia="zh-CN"/>
              </w:rPr>
              <w:t>1.软件准备：Premiere的系统需求、安装、激活与注册；</w:t>
            </w:r>
          </w:p>
          <w:p>
            <w:pPr>
              <w:numPr>
                <w:ilvl w:val="-1"/>
                <w:numId w:val="0"/>
              </w:numPr>
              <w:spacing w:line="240" w:lineRule="auto"/>
              <w:jc w:val="both"/>
              <w:rPr>
                <w:rFonts w:hint="default" w:ascii="宋体" w:hAnsi="宋体"/>
                <w:szCs w:val="21"/>
                <w:lang w:val="en-US" w:eastAsia="zh-CN"/>
              </w:rPr>
            </w:pPr>
            <w:r>
              <w:rPr>
                <w:rFonts w:hint="eastAsia" w:ascii="宋体" w:hAnsi="宋体"/>
                <w:szCs w:val="21"/>
                <w:lang w:val="en-US" w:eastAsia="zh-CN"/>
              </w:rPr>
              <w:t>2.操作演示：Premiere基本工作流程。</w:t>
            </w:r>
          </w:p>
        </w:tc>
        <w:tc>
          <w:tcPr>
            <w:tcW w:w="664" w:type="dxa"/>
            <w:vMerge w:val="restart"/>
            <w:noWrap w:val="0"/>
            <w:vAlign w:val="center"/>
          </w:tcPr>
          <w:p>
            <w:pPr>
              <w:spacing w:line="240" w:lineRule="auto"/>
              <w:jc w:val="center"/>
              <w:rPr>
                <w:rFonts w:hint="eastAsia" w:ascii="宋体" w:hAnsi="宋体" w:eastAsia="宋体"/>
                <w:szCs w:val="21"/>
                <w:lang w:val="en-US" w:eastAsia="zh-CN"/>
              </w:rPr>
            </w:pPr>
            <w:r>
              <w:rPr>
                <w:rFonts w:hint="eastAsia" w:ascii="宋体" w:hAnsi="宋体"/>
                <w:szCs w:val="21"/>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jc w:val="center"/>
        </w:trPr>
        <w:tc>
          <w:tcPr>
            <w:tcW w:w="648" w:type="dxa"/>
            <w:vMerge w:val="continue"/>
            <w:noWrap w:val="0"/>
            <w:vAlign w:val="center"/>
          </w:tcPr>
          <w:p>
            <w:pPr>
              <w:spacing w:line="240" w:lineRule="auto"/>
              <w:jc w:val="center"/>
              <w:rPr>
                <w:rFonts w:ascii="宋体" w:hAnsi="宋体"/>
                <w:szCs w:val="21"/>
              </w:rPr>
            </w:pPr>
          </w:p>
        </w:tc>
        <w:tc>
          <w:tcPr>
            <w:tcW w:w="1443" w:type="dxa"/>
            <w:vMerge w:val="continue"/>
            <w:noWrap w:val="0"/>
            <w:vAlign w:val="center"/>
          </w:tcPr>
          <w:p>
            <w:pPr>
              <w:spacing w:line="240" w:lineRule="auto"/>
              <w:jc w:val="center"/>
              <w:rPr>
                <w:rFonts w:ascii="宋体" w:hAnsi="宋体"/>
                <w:bCs/>
                <w:szCs w:val="21"/>
              </w:rPr>
            </w:pPr>
          </w:p>
        </w:tc>
        <w:tc>
          <w:tcPr>
            <w:tcW w:w="2355" w:type="dxa"/>
            <w:noWrap w:val="0"/>
            <w:vAlign w:val="center"/>
          </w:tcPr>
          <w:p>
            <w:pPr>
              <w:spacing w:line="240" w:lineRule="auto"/>
              <w:jc w:val="both"/>
              <w:rPr>
                <w:rFonts w:hint="default" w:ascii="宋体" w:hAnsi="宋体" w:eastAsia="宋体"/>
                <w:bCs/>
                <w:szCs w:val="21"/>
                <w:lang w:val="en-US" w:eastAsia="zh-CN"/>
              </w:rPr>
            </w:pPr>
            <w:r>
              <w:rPr>
                <w:rFonts w:hint="eastAsia" w:ascii="宋体" w:hAnsi="宋体"/>
                <w:szCs w:val="21"/>
                <w:lang w:val="en-US" w:eastAsia="zh-CN"/>
              </w:rPr>
              <w:t>了解Premiere新增功能，熟练掌握Premiere基础操作。</w:t>
            </w:r>
          </w:p>
        </w:tc>
        <w:tc>
          <w:tcPr>
            <w:tcW w:w="2272" w:type="dxa"/>
            <w:noWrap w:val="0"/>
            <w:vAlign w:val="center"/>
          </w:tcPr>
          <w:p>
            <w:pPr>
              <w:spacing w:line="240" w:lineRule="auto"/>
              <w:jc w:val="both"/>
              <w:rPr>
                <w:rFonts w:hint="default" w:ascii="宋体" w:hAnsi="宋体" w:eastAsia="宋体"/>
                <w:szCs w:val="21"/>
                <w:lang w:val="en-US" w:eastAsia="zh-CN"/>
              </w:rPr>
            </w:pPr>
            <w:r>
              <w:rPr>
                <w:rFonts w:hint="eastAsia" w:ascii="宋体" w:hAnsi="宋体"/>
                <w:szCs w:val="21"/>
                <w:lang w:val="en-US" w:eastAsia="zh-CN"/>
              </w:rPr>
              <w:t>熟练项目窗口、监视器窗口、时间线窗口、特效窗口的操作及参数设置。</w:t>
            </w:r>
          </w:p>
        </w:tc>
        <w:tc>
          <w:tcPr>
            <w:tcW w:w="1703" w:type="dxa"/>
            <w:vMerge w:val="continue"/>
            <w:noWrap w:val="0"/>
            <w:vAlign w:val="center"/>
          </w:tcPr>
          <w:p>
            <w:pPr>
              <w:spacing w:line="240" w:lineRule="auto"/>
              <w:jc w:val="both"/>
              <w:rPr>
                <w:rFonts w:ascii="宋体" w:hAnsi="宋体"/>
                <w:szCs w:val="21"/>
              </w:rPr>
            </w:pPr>
          </w:p>
        </w:tc>
        <w:tc>
          <w:tcPr>
            <w:tcW w:w="664" w:type="dxa"/>
            <w:vMerge w:val="continue"/>
            <w:noWrap w:val="0"/>
            <w:vAlign w:val="center"/>
          </w:tcPr>
          <w:p>
            <w:pPr>
              <w:spacing w:line="24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8" w:type="dxa"/>
            <w:vMerge w:val="restart"/>
            <w:noWrap w:val="0"/>
            <w:vAlign w:val="center"/>
          </w:tcPr>
          <w:p>
            <w:pPr>
              <w:spacing w:line="240" w:lineRule="auto"/>
              <w:jc w:val="center"/>
              <w:rPr>
                <w:rFonts w:hint="eastAsia" w:ascii="宋体" w:hAnsi="宋体" w:eastAsia="宋体"/>
                <w:szCs w:val="21"/>
                <w:lang w:val="en-US" w:eastAsia="zh-CN"/>
              </w:rPr>
            </w:pPr>
            <w:r>
              <w:rPr>
                <w:rFonts w:hint="eastAsia" w:ascii="宋体" w:hAnsi="宋体"/>
                <w:szCs w:val="21"/>
                <w:lang w:val="en-US" w:eastAsia="zh-CN"/>
              </w:rPr>
              <w:t>2</w:t>
            </w:r>
          </w:p>
        </w:tc>
        <w:tc>
          <w:tcPr>
            <w:tcW w:w="1443" w:type="dxa"/>
            <w:vMerge w:val="restart"/>
            <w:noWrap w:val="0"/>
            <w:vAlign w:val="center"/>
          </w:tcPr>
          <w:p>
            <w:pPr>
              <w:spacing w:line="240" w:lineRule="auto"/>
              <w:jc w:val="center"/>
              <w:rPr>
                <w:rFonts w:ascii="宋体" w:hAnsi="宋体"/>
                <w:szCs w:val="21"/>
              </w:rPr>
            </w:pPr>
            <w:r>
              <w:rPr>
                <w:rFonts w:hint="eastAsia" w:ascii="宋体" w:hAnsi="宋体"/>
                <w:szCs w:val="21"/>
                <w:lang w:val="en-US" w:eastAsia="zh-CN"/>
              </w:rPr>
              <w:t>视频项目的基本操作</w:t>
            </w:r>
          </w:p>
        </w:tc>
        <w:tc>
          <w:tcPr>
            <w:tcW w:w="2355" w:type="dxa"/>
            <w:noWrap w:val="0"/>
            <w:vAlign w:val="center"/>
          </w:tcPr>
          <w:p>
            <w:pPr>
              <w:spacing w:line="240" w:lineRule="auto"/>
              <w:jc w:val="both"/>
              <w:rPr>
                <w:rFonts w:hint="default" w:ascii="宋体" w:hAnsi="宋体" w:eastAsia="宋体"/>
                <w:szCs w:val="21"/>
                <w:lang w:val="en-US" w:eastAsia="zh-CN"/>
              </w:rPr>
            </w:pPr>
            <w:r>
              <w:rPr>
                <w:rFonts w:hint="eastAsia" w:ascii="宋体" w:hAnsi="宋体"/>
                <w:szCs w:val="21"/>
                <w:lang w:val="en-US" w:eastAsia="zh-CN"/>
              </w:rPr>
              <w:t>了解视频项目制作流程。</w:t>
            </w:r>
          </w:p>
        </w:tc>
        <w:tc>
          <w:tcPr>
            <w:tcW w:w="2272" w:type="dxa"/>
            <w:noWrap w:val="0"/>
            <w:vAlign w:val="center"/>
          </w:tcPr>
          <w:p>
            <w:pPr>
              <w:spacing w:line="240" w:lineRule="auto"/>
              <w:jc w:val="both"/>
              <w:rPr>
                <w:rFonts w:hint="default" w:ascii="宋体" w:hAnsi="宋体" w:eastAsia="宋体"/>
                <w:szCs w:val="21"/>
                <w:lang w:val="en-US" w:eastAsia="zh-CN"/>
              </w:rPr>
            </w:pPr>
            <w:r>
              <w:rPr>
                <w:rFonts w:hint="eastAsia" w:ascii="宋体" w:hAnsi="宋体"/>
                <w:szCs w:val="21"/>
                <w:lang w:val="en-US" w:eastAsia="zh-CN"/>
              </w:rPr>
              <w:t>制作简单完整实例，掌握素材导入、剪辑、字幕制作、特效引入及视频输出。</w:t>
            </w:r>
          </w:p>
        </w:tc>
        <w:tc>
          <w:tcPr>
            <w:tcW w:w="1703" w:type="dxa"/>
            <w:vMerge w:val="restart"/>
            <w:noWrap w:val="0"/>
            <w:vAlign w:val="center"/>
          </w:tcPr>
          <w:p>
            <w:pPr>
              <w:numPr>
                <w:ilvl w:val="0"/>
                <w:numId w:val="5"/>
              </w:numPr>
              <w:spacing w:line="240" w:lineRule="auto"/>
              <w:jc w:val="both"/>
              <w:rPr>
                <w:rFonts w:hint="eastAsia" w:ascii="宋体" w:hAnsi="宋体"/>
                <w:szCs w:val="21"/>
                <w:lang w:val="en-US" w:eastAsia="zh-CN"/>
              </w:rPr>
            </w:pPr>
            <w:r>
              <w:rPr>
                <w:rFonts w:hint="eastAsia" w:ascii="宋体" w:hAnsi="宋体"/>
                <w:szCs w:val="21"/>
                <w:lang w:val="en-US" w:eastAsia="zh-CN"/>
              </w:rPr>
              <w:t>掌握创建与使用项目；</w:t>
            </w:r>
          </w:p>
          <w:p>
            <w:pPr>
              <w:numPr>
                <w:ilvl w:val="0"/>
                <w:numId w:val="5"/>
              </w:numPr>
              <w:spacing w:line="240" w:lineRule="auto"/>
              <w:jc w:val="both"/>
              <w:rPr>
                <w:rFonts w:hint="default" w:ascii="宋体" w:hAnsi="宋体"/>
                <w:szCs w:val="21"/>
                <w:lang w:val="en-US" w:eastAsia="zh-CN"/>
              </w:rPr>
            </w:pPr>
            <w:r>
              <w:rPr>
                <w:rFonts w:hint="eastAsia" w:ascii="宋体" w:hAnsi="宋体"/>
                <w:szCs w:val="21"/>
                <w:lang w:val="en-US" w:eastAsia="zh-CN"/>
              </w:rPr>
              <w:t>素材的导入：手动采集、自动采集、批量采集；</w:t>
            </w:r>
          </w:p>
          <w:p>
            <w:pPr>
              <w:numPr>
                <w:ilvl w:val="0"/>
                <w:numId w:val="0"/>
              </w:numPr>
              <w:spacing w:line="240" w:lineRule="auto"/>
              <w:jc w:val="both"/>
              <w:rPr>
                <w:rFonts w:hint="default" w:ascii="宋体" w:hAnsi="宋体"/>
                <w:szCs w:val="21"/>
                <w:lang w:val="en-US" w:eastAsia="zh-CN"/>
              </w:rPr>
            </w:pPr>
            <w:r>
              <w:rPr>
                <w:rFonts w:hint="eastAsia" w:ascii="宋体" w:hAnsi="宋体"/>
                <w:szCs w:val="21"/>
                <w:lang w:val="en-US" w:eastAsia="zh-CN"/>
              </w:rPr>
              <w:t>3.轨道的基本管理方法。</w:t>
            </w:r>
          </w:p>
        </w:tc>
        <w:tc>
          <w:tcPr>
            <w:tcW w:w="664" w:type="dxa"/>
            <w:vMerge w:val="restart"/>
            <w:noWrap w:val="0"/>
            <w:vAlign w:val="center"/>
          </w:tcPr>
          <w:p>
            <w:pPr>
              <w:spacing w:line="240" w:lineRule="auto"/>
              <w:jc w:val="center"/>
              <w:rPr>
                <w:rFonts w:hint="default" w:ascii="宋体" w:hAnsi="宋体" w:eastAsia="宋体"/>
                <w:szCs w:val="21"/>
                <w:lang w:val="en-US" w:eastAsia="zh-CN"/>
              </w:rPr>
            </w:pPr>
            <w:r>
              <w:rPr>
                <w:rFonts w:hint="eastAsia" w:ascii="宋体" w:hAnsi="宋体"/>
                <w:szCs w:val="21"/>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8" w:type="dxa"/>
            <w:vMerge w:val="continue"/>
            <w:noWrap w:val="0"/>
            <w:vAlign w:val="center"/>
          </w:tcPr>
          <w:p>
            <w:pPr>
              <w:spacing w:line="240" w:lineRule="auto"/>
              <w:jc w:val="center"/>
              <w:rPr>
                <w:rFonts w:hint="eastAsia" w:ascii="宋体" w:hAnsi="宋体"/>
                <w:szCs w:val="21"/>
                <w:lang w:val="en-US" w:eastAsia="zh-CN"/>
              </w:rPr>
            </w:pPr>
          </w:p>
        </w:tc>
        <w:tc>
          <w:tcPr>
            <w:tcW w:w="1443" w:type="dxa"/>
            <w:vMerge w:val="continue"/>
            <w:noWrap w:val="0"/>
            <w:vAlign w:val="center"/>
          </w:tcPr>
          <w:p>
            <w:pPr>
              <w:spacing w:line="240" w:lineRule="auto"/>
              <w:jc w:val="center"/>
              <w:rPr>
                <w:rFonts w:hint="eastAsia" w:ascii="宋体" w:hAnsi="宋体"/>
                <w:szCs w:val="21"/>
              </w:rPr>
            </w:pPr>
          </w:p>
        </w:tc>
        <w:tc>
          <w:tcPr>
            <w:tcW w:w="2355" w:type="dxa"/>
            <w:noWrap w:val="0"/>
            <w:vAlign w:val="center"/>
          </w:tcPr>
          <w:p>
            <w:pPr>
              <w:spacing w:line="240" w:lineRule="auto"/>
              <w:jc w:val="both"/>
              <w:rPr>
                <w:rFonts w:hint="default" w:ascii="宋体" w:hAnsi="宋体" w:eastAsia="宋体"/>
                <w:szCs w:val="21"/>
                <w:lang w:val="en-US" w:eastAsia="zh-CN"/>
              </w:rPr>
            </w:pPr>
            <w:r>
              <w:rPr>
                <w:rFonts w:hint="eastAsia" w:ascii="宋体" w:hAnsi="宋体"/>
                <w:szCs w:val="21"/>
                <w:lang w:val="en-US" w:eastAsia="zh-CN"/>
              </w:rPr>
              <w:t>了解运动设置。</w:t>
            </w:r>
          </w:p>
        </w:tc>
        <w:tc>
          <w:tcPr>
            <w:tcW w:w="2272" w:type="dxa"/>
            <w:noWrap w:val="0"/>
            <w:vAlign w:val="center"/>
          </w:tcPr>
          <w:p>
            <w:pPr>
              <w:spacing w:line="240" w:lineRule="auto"/>
              <w:jc w:val="both"/>
              <w:rPr>
                <w:rFonts w:hint="default" w:ascii="宋体" w:hAnsi="宋体" w:eastAsia="宋体"/>
                <w:szCs w:val="21"/>
                <w:lang w:val="en-US" w:eastAsia="zh-CN"/>
              </w:rPr>
            </w:pPr>
            <w:r>
              <w:rPr>
                <w:rFonts w:hint="eastAsia" w:ascii="宋体" w:hAnsi="宋体"/>
                <w:szCs w:val="21"/>
                <w:lang w:val="en-US" w:eastAsia="zh-CN"/>
              </w:rPr>
              <w:t>掌握素材的运动参数及关键帧设置功能。</w:t>
            </w:r>
          </w:p>
        </w:tc>
        <w:tc>
          <w:tcPr>
            <w:tcW w:w="1703" w:type="dxa"/>
            <w:vMerge w:val="continue"/>
            <w:noWrap w:val="0"/>
            <w:vAlign w:val="center"/>
          </w:tcPr>
          <w:p>
            <w:pPr>
              <w:spacing w:line="240" w:lineRule="auto"/>
              <w:jc w:val="both"/>
              <w:rPr>
                <w:rFonts w:ascii="宋体" w:hAnsi="宋体"/>
                <w:szCs w:val="21"/>
              </w:rPr>
            </w:pPr>
          </w:p>
        </w:tc>
        <w:tc>
          <w:tcPr>
            <w:tcW w:w="664" w:type="dxa"/>
            <w:vMerge w:val="continue"/>
            <w:noWrap w:val="0"/>
            <w:vAlign w:val="center"/>
          </w:tcPr>
          <w:p>
            <w:pPr>
              <w:spacing w:line="24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8" w:type="dxa"/>
            <w:vMerge w:val="restart"/>
            <w:noWrap w:val="0"/>
            <w:vAlign w:val="center"/>
          </w:tcPr>
          <w:p>
            <w:pPr>
              <w:spacing w:line="240" w:lineRule="auto"/>
              <w:jc w:val="center"/>
              <w:rPr>
                <w:rFonts w:hint="default" w:ascii="宋体" w:hAnsi="宋体"/>
                <w:szCs w:val="21"/>
                <w:lang w:val="en-US" w:eastAsia="zh-CN"/>
              </w:rPr>
            </w:pPr>
            <w:r>
              <w:rPr>
                <w:rFonts w:hint="eastAsia" w:ascii="宋体" w:hAnsi="宋体"/>
                <w:szCs w:val="21"/>
                <w:lang w:val="en-US" w:eastAsia="zh-CN"/>
              </w:rPr>
              <w:t>3</w:t>
            </w:r>
          </w:p>
        </w:tc>
        <w:tc>
          <w:tcPr>
            <w:tcW w:w="1443" w:type="dxa"/>
            <w:vMerge w:val="restart"/>
            <w:noWrap w:val="0"/>
            <w:vAlign w:val="center"/>
          </w:tcPr>
          <w:p>
            <w:pPr>
              <w:spacing w:line="240" w:lineRule="auto"/>
              <w:jc w:val="center"/>
              <w:rPr>
                <w:rFonts w:hint="default" w:ascii="宋体" w:hAnsi="宋体"/>
                <w:szCs w:val="21"/>
                <w:lang w:val="en-US"/>
              </w:rPr>
            </w:pPr>
            <w:r>
              <w:rPr>
                <w:rFonts w:hint="eastAsia" w:ascii="宋体" w:hAnsi="宋体"/>
                <w:szCs w:val="21"/>
                <w:lang w:val="en-US" w:eastAsia="zh-CN"/>
              </w:rPr>
              <w:t>Premiere视频特效</w:t>
            </w:r>
          </w:p>
        </w:tc>
        <w:tc>
          <w:tcPr>
            <w:tcW w:w="2355" w:type="dxa"/>
            <w:noWrap w:val="0"/>
            <w:vAlign w:val="center"/>
          </w:tcPr>
          <w:p>
            <w:pPr>
              <w:spacing w:line="240" w:lineRule="auto"/>
              <w:jc w:val="both"/>
              <w:rPr>
                <w:rFonts w:hint="default" w:ascii="宋体" w:hAnsi="宋体" w:eastAsia="宋体"/>
                <w:szCs w:val="21"/>
                <w:lang w:val="en-US" w:eastAsia="zh-CN"/>
              </w:rPr>
            </w:pPr>
            <w:r>
              <w:rPr>
                <w:rFonts w:hint="eastAsia" w:ascii="宋体" w:hAnsi="宋体"/>
                <w:szCs w:val="21"/>
                <w:lang w:val="en-US" w:eastAsia="zh-CN"/>
              </w:rPr>
              <w:t>在Premiere中使用视频特效。</w:t>
            </w:r>
          </w:p>
        </w:tc>
        <w:tc>
          <w:tcPr>
            <w:tcW w:w="2272" w:type="dxa"/>
            <w:noWrap w:val="0"/>
            <w:vAlign w:val="center"/>
          </w:tcPr>
          <w:p>
            <w:pPr>
              <w:spacing w:line="240" w:lineRule="auto"/>
              <w:jc w:val="both"/>
              <w:rPr>
                <w:rFonts w:hint="default" w:ascii="宋体" w:hAnsi="宋体" w:eastAsia="宋体"/>
                <w:szCs w:val="21"/>
                <w:lang w:val="en-US" w:eastAsia="zh-CN"/>
              </w:rPr>
            </w:pPr>
            <w:r>
              <w:rPr>
                <w:rFonts w:hint="eastAsia" w:ascii="宋体" w:hAnsi="宋体"/>
                <w:szCs w:val="21"/>
                <w:lang w:val="en-US" w:eastAsia="zh-CN"/>
              </w:rPr>
              <w:t>学会为视频素材添加滤镜效果。</w:t>
            </w:r>
          </w:p>
        </w:tc>
        <w:tc>
          <w:tcPr>
            <w:tcW w:w="1703" w:type="dxa"/>
            <w:vMerge w:val="restart"/>
            <w:noWrap w:val="0"/>
            <w:vAlign w:val="center"/>
          </w:tcPr>
          <w:p>
            <w:pPr>
              <w:numPr>
                <w:ilvl w:val="0"/>
                <w:numId w:val="6"/>
              </w:numPr>
              <w:spacing w:line="240" w:lineRule="auto"/>
              <w:jc w:val="both"/>
              <w:rPr>
                <w:rFonts w:hint="default" w:ascii="宋体" w:hAnsi="宋体"/>
                <w:szCs w:val="21"/>
                <w:lang w:val="en-US" w:eastAsia="zh-CN"/>
              </w:rPr>
            </w:pPr>
            <w:r>
              <w:rPr>
                <w:rFonts w:hint="eastAsia" w:ascii="宋体" w:hAnsi="宋体"/>
                <w:szCs w:val="21"/>
                <w:lang w:val="en-US" w:eastAsia="zh-CN"/>
              </w:rPr>
              <w:t>各个转场的作用与使用方法；</w:t>
            </w:r>
          </w:p>
          <w:p>
            <w:pPr>
              <w:numPr>
                <w:ilvl w:val="0"/>
                <w:numId w:val="6"/>
              </w:numPr>
              <w:spacing w:line="240" w:lineRule="auto"/>
              <w:jc w:val="both"/>
              <w:rPr>
                <w:rFonts w:hint="default" w:ascii="宋体" w:hAnsi="宋体"/>
                <w:szCs w:val="21"/>
                <w:lang w:val="en-US" w:eastAsia="zh-CN"/>
              </w:rPr>
            </w:pPr>
            <w:r>
              <w:rPr>
                <w:rFonts w:hint="eastAsia" w:ascii="宋体" w:hAnsi="宋体"/>
                <w:szCs w:val="21"/>
                <w:lang w:val="en-US" w:eastAsia="zh-CN"/>
              </w:rPr>
              <w:t>各个转场的制作。</w:t>
            </w:r>
          </w:p>
        </w:tc>
        <w:tc>
          <w:tcPr>
            <w:tcW w:w="664" w:type="dxa"/>
            <w:vMerge w:val="restart"/>
            <w:noWrap w:val="0"/>
            <w:vAlign w:val="center"/>
          </w:tcPr>
          <w:p>
            <w:pPr>
              <w:spacing w:line="240" w:lineRule="auto"/>
              <w:jc w:val="center"/>
              <w:rPr>
                <w:rFonts w:hint="eastAsia" w:ascii="宋体" w:hAnsi="宋体" w:eastAsia="宋体"/>
                <w:szCs w:val="21"/>
                <w:lang w:val="en-US" w:eastAsia="zh-CN"/>
              </w:rPr>
            </w:pPr>
            <w:r>
              <w:rPr>
                <w:rFonts w:hint="eastAsia" w:ascii="宋体" w:hAnsi="宋体"/>
                <w:szCs w:val="21"/>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8" w:type="dxa"/>
            <w:vMerge w:val="continue"/>
            <w:noWrap w:val="0"/>
            <w:vAlign w:val="center"/>
          </w:tcPr>
          <w:p>
            <w:pPr>
              <w:spacing w:line="240" w:lineRule="auto"/>
              <w:jc w:val="center"/>
              <w:rPr>
                <w:rFonts w:hint="eastAsia" w:ascii="宋体" w:hAnsi="宋体"/>
                <w:szCs w:val="21"/>
                <w:lang w:val="en-US" w:eastAsia="zh-CN"/>
              </w:rPr>
            </w:pPr>
          </w:p>
        </w:tc>
        <w:tc>
          <w:tcPr>
            <w:tcW w:w="1443" w:type="dxa"/>
            <w:vMerge w:val="continue"/>
            <w:noWrap w:val="0"/>
            <w:vAlign w:val="center"/>
          </w:tcPr>
          <w:p>
            <w:pPr>
              <w:spacing w:line="240" w:lineRule="auto"/>
              <w:jc w:val="center"/>
              <w:rPr>
                <w:rFonts w:hint="eastAsia" w:ascii="宋体" w:hAnsi="宋体"/>
                <w:szCs w:val="21"/>
              </w:rPr>
            </w:pPr>
          </w:p>
        </w:tc>
        <w:tc>
          <w:tcPr>
            <w:tcW w:w="2355" w:type="dxa"/>
            <w:noWrap w:val="0"/>
            <w:vAlign w:val="center"/>
          </w:tcPr>
          <w:p>
            <w:pPr>
              <w:spacing w:line="240" w:lineRule="auto"/>
              <w:jc w:val="both"/>
              <w:rPr>
                <w:rFonts w:hint="default" w:ascii="宋体" w:hAnsi="宋体" w:eastAsia="宋体"/>
                <w:szCs w:val="21"/>
                <w:lang w:val="en-US" w:eastAsia="zh-CN"/>
              </w:rPr>
            </w:pPr>
            <w:r>
              <w:rPr>
                <w:rFonts w:hint="eastAsia" w:ascii="宋体" w:hAnsi="宋体"/>
                <w:szCs w:val="21"/>
                <w:lang w:val="en-US" w:eastAsia="zh-CN"/>
              </w:rPr>
              <w:t>在Premiere中运用场景切换功能。</w:t>
            </w:r>
          </w:p>
        </w:tc>
        <w:tc>
          <w:tcPr>
            <w:tcW w:w="2272" w:type="dxa"/>
            <w:noWrap w:val="0"/>
            <w:vAlign w:val="center"/>
          </w:tcPr>
          <w:p>
            <w:pPr>
              <w:spacing w:line="240" w:lineRule="auto"/>
              <w:jc w:val="both"/>
              <w:rPr>
                <w:rFonts w:hint="default" w:ascii="宋体" w:hAnsi="宋体" w:eastAsia="宋体"/>
                <w:szCs w:val="21"/>
                <w:lang w:val="en-US" w:eastAsia="zh-CN"/>
              </w:rPr>
            </w:pPr>
            <w:r>
              <w:rPr>
                <w:rFonts w:hint="eastAsia" w:ascii="宋体" w:hAnsi="宋体"/>
                <w:szCs w:val="21"/>
                <w:lang w:val="en-US" w:eastAsia="zh-CN"/>
              </w:rPr>
              <w:t>掌握单一视频轨道及多重视频轨道转场的功能。</w:t>
            </w:r>
          </w:p>
        </w:tc>
        <w:tc>
          <w:tcPr>
            <w:tcW w:w="1703" w:type="dxa"/>
            <w:vMerge w:val="continue"/>
            <w:noWrap w:val="0"/>
            <w:vAlign w:val="center"/>
          </w:tcPr>
          <w:p>
            <w:pPr>
              <w:spacing w:line="240" w:lineRule="auto"/>
              <w:jc w:val="both"/>
              <w:rPr>
                <w:rFonts w:ascii="宋体" w:hAnsi="宋体"/>
                <w:szCs w:val="21"/>
              </w:rPr>
            </w:pPr>
          </w:p>
        </w:tc>
        <w:tc>
          <w:tcPr>
            <w:tcW w:w="664" w:type="dxa"/>
            <w:vMerge w:val="continue"/>
            <w:noWrap w:val="0"/>
            <w:vAlign w:val="center"/>
          </w:tcPr>
          <w:p>
            <w:pPr>
              <w:spacing w:line="24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8" w:type="dxa"/>
            <w:vMerge w:val="restart"/>
            <w:noWrap w:val="0"/>
            <w:vAlign w:val="center"/>
          </w:tcPr>
          <w:p>
            <w:pPr>
              <w:spacing w:line="240" w:lineRule="auto"/>
              <w:jc w:val="center"/>
              <w:rPr>
                <w:rFonts w:hint="default" w:ascii="宋体" w:hAnsi="宋体"/>
                <w:szCs w:val="21"/>
                <w:lang w:val="en-US" w:eastAsia="zh-CN"/>
              </w:rPr>
            </w:pPr>
            <w:r>
              <w:rPr>
                <w:rFonts w:hint="eastAsia" w:ascii="宋体" w:hAnsi="宋体"/>
                <w:szCs w:val="21"/>
                <w:lang w:val="en-US" w:eastAsia="zh-CN"/>
              </w:rPr>
              <w:t>4</w:t>
            </w:r>
          </w:p>
        </w:tc>
        <w:tc>
          <w:tcPr>
            <w:tcW w:w="1443" w:type="dxa"/>
            <w:vMerge w:val="restart"/>
            <w:noWrap w:val="0"/>
            <w:vAlign w:val="center"/>
          </w:tcPr>
          <w:p>
            <w:pPr>
              <w:spacing w:line="240" w:lineRule="auto"/>
              <w:jc w:val="center"/>
              <w:rPr>
                <w:rFonts w:hint="default" w:ascii="宋体" w:hAnsi="宋体"/>
                <w:szCs w:val="21"/>
                <w:lang w:val="en-US"/>
              </w:rPr>
            </w:pPr>
            <w:r>
              <w:rPr>
                <w:rFonts w:hint="eastAsia" w:ascii="宋体" w:hAnsi="宋体"/>
                <w:szCs w:val="21"/>
                <w:lang w:val="en-US" w:eastAsia="zh-CN"/>
              </w:rPr>
              <w:t>Premiere视频技术</w:t>
            </w:r>
          </w:p>
        </w:tc>
        <w:tc>
          <w:tcPr>
            <w:tcW w:w="2355" w:type="dxa"/>
            <w:noWrap w:val="0"/>
            <w:vAlign w:val="center"/>
          </w:tcPr>
          <w:p>
            <w:pPr>
              <w:spacing w:line="240" w:lineRule="auto"/>
              <w:jc w:val="both"/>
              <w:rPr>
                <w:rFonts w:hint="default" w:ascii="宋体" w:hAnsi="宋体" w:eastAsia="宋体"/>
                <w:szCs w:val="21"/>
                <w:lang w:val="en-US" w:eastAsia="zh-CN"/>
              </w:rPr>
            </w:pPr>
            <w:r>
              <w:rPr>
                <w:rFonts w:hint="eastAsia" w:ascii="宋体" w:hAnsi="宋体"/>
                <w:szCs w:val="21"/>
                <w:lang w:val="en-US" w:eastAsia="zh-CN"/>
              </w:rPr>
              <w:t>掌握视频叠加技术。</w:t>
            </w:r>
          </w:p>
        </w:tc>
        <w:tc>
          <w:tcPr>
            <w:tcW w:w="2272" w:type="dxa"/>
            <w:noWrap w:val="0"/>
            <w:vAlign w:val="center"/>
          </w:tcPr>
          <w:p>
            <w:pPr>
              <w:spacing w:line="240" w:lineRule="auto"/>
              <w:jc w:val="both"/>
              <w:rPr>
                <w:rFonts w:hint="default" w:ascii="宋体" w:hAnsi="宋体" w:eastAsia="宋体"/>
                <w:szCs w:val="21"/>
                <w:lang w:val="en-US" w:eastAsia="zh-CN"/>
              </w:rPr>
            </w:pPr>
            <w:r>
              <w:rPr>
                <w:rFonts w:hint="eastAsia" w:ascii="宋体" w:hAnsi="宋体"/>
                <w:szCs w:val="21"/>
                <w:lang w:val="en-US" w:eastAsia="zh-CN"/>
              </w:rPr>
              <w:t>掌握视频叠加技术。</w:t>
            </w:r>
          </w:p>
        </w:tc>
        <w:tc>
          <w:tcPr>
            <w:tcW w:w="1703" w:type="dxa"/>
            <w:vMerge w:val="restart"/>
            <w:noWrap w:val="0"/>
            <w:vAlign w:val="center"/>
          </w:tcPr>
          <w:p>
            <w:pPr>
              <w:spacing w:line="240" w:lineRule="auto"/>
              <w:jc w:val="both"/>
              <w:rPr>
                <w:rFonts w:hint="default" w:ascii="宋体" w:hAnsi="宋体" w:eastAsia="宋体"/>
                <w:szCs w:val="21"/>
                <w:lang w:val="en-US" w:eastAsia="zh-CN"/>
              </w:rPr>
            </w:pPr>
            <w:r>
              <w:rPr>
                <w:rFonts w:hint="eastAsia" w:ascii="宋体" w:hAnsi="宋体"/>
                <w:szCs w:val="21"/>
                <w:lang w:val="en-US" w:eastAsia="zh-CN"/>
              </w:rPr>
              <w:t>抠像基本流程实践。</w:t>
            </w:r>
          </w:p>
        </w:tc>
        <w:tc>
          <w:tcPr>
            <w:tcW w:w="664" w:type="dxa"/>
            <w:vMerge w:val="restart"/>
            <w:noWrap w:val="0"/>
            <w:vAlign w:val="center"/>
          </w:tcPr>
          <w:p>
            <w:pPr>
              <w:spacing w:line="240" w:lineRule="auto"/>
              <w:jc w:val="center"/>
              <w:rPr>
                <w:rFonts w:hint="eastAsia" w:ascii="宋体" w:hAnsi="宋体" w:eastAsia="宋体"/>
                <w:szCs w:val="21"/>
                <w:lang w:val="en-US" w:eastAsia="zh-CN"/>
              </w:rPr>
            </w:pPr>
            <w:r>
              <w:rPr>
                <w:rFonts w:hint="eastAsia" w:ascii="宋体" w:hAnsi="宋体"/>
                <w:szCs w:val="21"/>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8" w:type="dxa"/>
            <w:vMerge w:val="continue"/>
            <w:noWrap w:val="0"/>
            <w:vAlign w:val="center"/>
          </w:tcPr>
          <w:p>
            <w:pPr>
              <w:spacing w:line="240" w:lineRule="auto"/>
              <w:jc w:val="center"/>
              <w:rPr>
                <w:rFonts w:hint="eastAsia" w:ascii="宋体" w:hAnsi="宋体"/>
                <w:szCs w:val="21"/>
                <w:lang w:val="en-US" w:eastAsia="zh-CN"/>
              </w:rPr>
            </w:pPr>
          </w:p>
        </w:tc>
        <w:tc>
          <w:tcPr>
            <w:tcW w:w="1443" w:type="dxa"/>
            <w:vMerge w:val="continue"/>
            <w:noWrap w:val="0"/>
            <w:vAlign w:val="center"/>
          </w:tcPr>
          <w:p>
            <w:pPr>
              <w:spacing w:line="240" w:lineRule="auto"/>
              <w:jc w:val="center"/>
              <w:rPr>
                <w:rFonts w:hint="eastAsia" w:ascii="宋体" w:hAnsi="宋体"/>
                <w:szCs w:val="21"/>
              </w:rPr>
            </w:pPr>
          </w:p>
        </w:tc>
        <w:tc>
          <w:tcPr>
            <w:tcW w:w="2355" w:type="dxa"/>
            <w:noWrap w:val="0"/>
            <w:vAlign w:val="center"/>
          </w:tcPr>
          <w:p>
            <w:pPr>
              <w:spacing w:line="240" w:lineRule="auto"/>
              <w:jc w:val="both"/>
              <w:rPr>
                <w:rFonts w:hint="default" w:ascii="宋体" w:hAnsi="宋体" w:eastAsia="宋体"/>
                <w:szCs w:val="21"/>
                <w:lang w:val="en-US" w:eastAsia="zh-CN"/>
              </w:rPr>
            </w:pPr>
            <w:r>
              <w:rPr>
                <w:rFonts w:hint="eastAsia" w:ascii="宋体" w:hAnsi="宋体"/>
                <w:szCs w:val="21"/>
                <w:lang w:val="en-US" w:eastAsia="zh-CN"/>
              </w:rPr>
              <w:t>掌握抠像合成、透明度设置。</w:t>
            </w:r>
          </w:p>
        </w:tc>
        <w:tc>
          <w:tcPr>
            <w:tcW w:w="2272" w:type="dxa"/>
            <w:noWrap w:val="0"/>
            <w:vAlign w:val="center"/>
          </w:tcPr>
          <w:p>
            <w:pPr>
              <w:spacing w:line="240" w:lineRule="auto"/>
              <w:jc w:val="both"/>
              <w:rPr>
                <w:rFonts w:ascii="宋体" w:hAnsi="宋体"/>
                <w:szCs w:val="21"/>
              </w:rPr>
            </w:pPr>
            <w:r>
              <w:rPr>
                <w:rFonts w:hint="eastAsia" w:ascii="宋体" w:hAnsi="宋体"/>
                <w:szCs w:val="21"/>
                <w:lang w:val="en-US" w:eastAsia="zh-CN"/>
              </w:rPr>
              <w:t>掌握抠像合成、透明度设置。</w:t>
            </w:r>
          </w:p>
        </w:tc>
        <w:tc>
          <w:tcPr>
            <w:tcW w:w="1703" w:type="dxa"/>
            <w:vMerge w:val="continue"/>
            <w:noWrap w:val="0"/>
            <w:vAlign w:val="center"/>
          </w:tcPr>
          <w:p>
            <w:pPr>
              <w:spacing w:line="240" w:lineRule="auto"/>
              <w:jc w:val="both"/>
              <w:rPr>
                <w:rFonts w:ascii="宋体" w:hAnsi="宋体"/>
                <w:szCs w:val="21"/>
              </w:rPr>
            </w:pPr>
          </w:p>
        </w:tc>
        <w:tc>
          <w:tcPr>
            <w:tcW w:w="664" w:type="dxa"/>
            <w:vMerge w:val="continue"/>
            <w:noWrap w:val="0"/>
            <w:vAlign w:val="center"/>
          </w:tcPr>
          <w:p>
            <w:pPr>
              <w:spacing w:line="24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8" w:type="dxa"/>
            <w:noWrap w:val="0"/>
            <w:vAlign w:val="center"/>
          </w:tcPr>
          <w:p>
            <w:pPr>
              <w:spacing w:line="240" w:lineRule="auto"/>
              <w:jc w:val="center"/>
              <w:rPr>
                <w:rFonts w:hint="default" w:ascii="宋体" w:hAnsi="宋体"/>
                <w:szCs w:val="21"/>
                <w:lang w:val="en-US" w:eastAsia="zh-CN"/>
              </w:rPr>
            </w:pPr>
            <w:r>
              <w:rPr>
                <w:rFonts w:hint="eastAsia" w:ascii="宋体" w:hAnsi="宋体"/>
                <w:szCs w:val="21"/>
                <w:lang w:val="en-US" w:eastAsia="zh-CN"/>
              </w:rPr>
              <w:t>5</w:t>
            </w:r>
          </w:p>
        </w:tc>
        <w:tc>
          <w:tcPr>
            <w:tcW w:w="1443" w:type="dxa"/>
            <w:noWrap w:val="0"/>
            <w:vAlign w:val="center"/>
          </w:tcPr>
          <w:p>
            <w:pPr>
              <w:spacing w:line="240" w:lineRule="auto"/>
              <w:jc w:val="center"/>
              <w:rPr>
                <w:rFonts w:hint="default" w:ascii="宋体" w:hAnsi="宋体"/>
                <w:szCs w:val="21"/>
                <w:lang w:val="en-US"/>
              </w:rPr>
            </w:pPr>
            <w:r>
              <w:rPr>
                <w:rFonts w:hint="eastAsia" w:ascii="宋体" w:hAnsi="宋体"/>
                <w:szCs w:val="21"/>
                <w:lang w:val="en-US" w:eastAsia="zh-CN"/>
              </w:rPr>
              <w:t>Premiere字幕</w:t>
            </w:r>
          </w:p>
        </w:tc>
        <w:tc>
          <w:tcPr>
            <w:tcW w:w="2355" w:type="dxa"/>
            <w:noWrap w:val="0"/>
            <w:vAlign w:val="center"/>
          </w:tcPr>
          <w:p>
            <w:pPr>
              <w:spacing w:line="240" w:lineRule="auto"/>
              <w:jc w:val="both"/>
              <w:rPr>
                <w:rFonts w:hint="default" w:ascii="宋体" w:hAnsi="宋体" w:eastAsia="宋体"/>
                <w:szCs w:val="21"/>
                <w:lang w:val="en-US" w:eastAsia="zh-CN"/>
              </w:rPr>
            </w:pPr>
            <w:r>
              <w:rPr>
                <w:rFonts w:hint="eastAsia" w:ascii="宋体" w:hAnsi="宋体"/>
                <w:szCs w:val="21"/>
                <w:lang w:val="en-US" w:eastAsia="zh-CN"/>
              </w:rPr>
              <w:t>了解字幕制作技术。</w:t>
            </w:r>
          </w:p>
        </w:tc>
        <w:tc>
          <w:tcPr>
            <w:tcW w:w="2272" w:type="dxa"/>
            <w:noWrap w:val="0"/>
            <w:vAlign w:val="center"/>
          </w:tcPr>
          <w:p>
            <w:pPr>
              <w:spacing w:line="240" w:lineRule="auto"/>
              <w:jc w:val="both"/>
              <w:rPr>
                <w:rFonts w:hint="default" w:ascii="宋体" w:hAnsi="宋体" w:eastAsia="宋体"/>
                <w:szCs w:val="21"/>
                <w:lang w:val="en-US" w:eastAsia="zh-CN"/>
              </w:rPr>
            </w:pPr>
            <w:r>
              <w:rPr>
                <w:rFonts w:hint="eastAsia" w:ascii="宋体" w:hAnsi="宋体"/>
                <w:szCs w:val="21"/>
                <w:lang w:val="en-US" w:eastAsia="zh-CN"/>
              </w:rPr>
              <w:t>熟练掌握动态及静态字幕制作方法。</w:t>
            </w:r>
          </w:p>
        </w:tc>
        <w:tc>
          <w:tcPr>
            <w:tcW w:w="1703" w:type="dxa"/>
            <w:noWrap w:val="0"/>
            <w:vAlign w:val="center"/>
          </w:tcPr>
          <w:p>
            <w:pPr>
              <w:numPr>
                <w:ilvl w:val="0"/>
                <w:numId w:val="7"/>
              </w:numPr>
              <w:spacing w:line="240" w:lineRule="auto"/>
              <w:jc w:val="both"/>
              <w:rPr>
                <w:rFonts w:hint="eastAsia" w:ascii="宋体" w:hAnsi="宋体"/>
                <w:szCs w:val="21"/>
                <w:lang w:val="en-US" w:eastAsia="zh-CN"/>
              </w:rPr>
            </w:pPr>
            <w:r>
              <w:rPr>
                <w:rFonts w:hint="eastAsia" w:ascii="宋体" w:hAnsi="宋体"/>
                <w:szCs w:val="21"/>
                <w:lang w:val="en-US" w:eastAsia="zh-CN"/>
              </w:rPr>
              <w:t>字幕的创建方法；</w:t>
            </w:r>
          </w:p>
          <w:p>
            <w:pPr>
              <w:numPr>
                <w:ilvl w:val="0"/>
                <w:numId w:val="7"/>
              </w:numPr>
              <w:spacing w:line="240" w:lineRule="auto"/>
              <w:jc w:val="both"/>
              <w:rPr>
                <w:rFonts w:hint="default" w:ascii="宋体" w:hAnsi="宋体"/>
                <w:szCs w:val="21"/>
                <w:lang w:val="en-US" w:eastAsia="zh-CN"/>
              </w:rPr>
            </w:pPr>
            <w:r>
              <w:rPr>
                <w:rFonts w:hint="eastAsia" w:ascii="宋体" w:hAnsi="宋体"/>
                <w:szCs w:val="21"/>
                <w:lang w:val="en-US" w:eastAsia="zh-CN"/>
              </w:rPr>
              <w:t>动态字幕的方法。</w:t>
            </w:r>
          </w:p>
        </w:tc>
        <w:tc>
          <w:tcPr>
            <w:tcW w:w="664" w:type="dxa"/>
            <w:noWrap w:val="0"/>
            <w:vAlign w:val="center"/>
          </w:tcPr>
          <w:p>
            <w:pPr>
              <w:spacing w:line="240" w:lineRule="auto"/>
              <w:jc w:val="center"/>
              <w:rPr>
                <w:rFonts w:hint="eastAsia" w:ascii="宋体" w:hAnsi="宋体" w:eastAsia="宋体"/>
                <w:szCs w:val="21"/>
                <w:lang w:val="en-US" w:eastAsia="zh-CN"/>
              </w:rPr>
            </w:pPr>
            <w:r>
              <w:rPr>
                <w:rFonts w:hint="eastAsia" w:ascii="宋体" w:hAnsi="宋体"/>
                <w:szCs w:val="21"/>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8" w:type="dxa"/>
            <w:noWrap w:val="0"/>
            <w:vAlign w:val="center"/>
          </w:tcPr>
          <w:p>
            <w:pPr>
              <w:spacing w:line="240" w:lineRule="auto"/>
              <w:jc w:val="center"/>
              <w:rPr>
                <w:rFonts w:hint="default" w:ascii="宋体" w:hAnsi="宋体"/>
                <w:szCs w:val="21"/>
                <w:lang w:val="en-US" w:eastAsia="zh-CN"/>
              </w:rPr>
            </w:pPr>
            <w:r>
              <w:rPr>
                <w:rFonts w:hint="eastAsia" w:ascii="宋体" w:hAnsi="宋体"/>
                <w:szCs w:val="21"/>
                <w:lang w:val="en-US" w:eastAsia="zh-CN"/>
              </w:rPr>
              <w:t>6</w:t>
            </w:r>
          </w:p>
        </w:tc>
        <w:tc>
          <w:tcPr>
            <w:tcW w:w="1443" w:type="dxa"/>
            <w:noWrap w:val="0"/>
            <w:vAlign w:val="center"/>
          </w:tcPr>
          <w:p>
            <w:pPr>
              <w:spacing w:line="240" w:lineRule="auto"/>
              <w:jc w:val="center"/>
              <w:rPr>
                <w:rFonts w:hint="default" w:ascii="宋体" w:hAnsi="宋体" w:eastAsia="宋体"/>
                <w:szCs w:val="21"/>
                <w:lang w:val="en-US" w:eastAsia="zh-CN"/>
              </w:rPr>
            </w:pPr>
            <w:r>
              <w:rPr>
                <w:rFonts w:hint="eastAsia" w:ascii="宋体" w:hAnsi="宋体"/>
                <w:szCs w:val="21"/>
                <w:lang w:val="en-US" w:eastAsia="zh-CN"/>
              </w:rPr>
              <w:t>音频应用</w:t>
            </w:r>
          </w:p>
        </w:tc>
        <w:tc>
          <w:tcPr>
            <w:tcW w:w="2355" w:type="dxa"/>
            <w:noWrap w:val="0"/>
            <w:vAlign w:val="center"/>
          </w:tcPr>
          <w:p>
            <w:pPr>
              <w:spacing w:line="240" w:lineRule="auto"/>
              <w:jc w:val="both"/>
              <w:rPr>
                <w:rFonts w:hint="default" w:ascii="宋体" w:hAnsi="宋体" w:eastAsia="宋体"/>
                <w:szCs w:val="21"/>
                <w:lang w:val="en-US" w:eastAsia="zh-CN"/>
              </w:rPr>
            </w:pPr>
            <w:r>
              <w:rPr>
                <w:rFonts w:hint="eastAsia" w:ascii="宋体" w:hAnsi="宋体"/>
                <w:szCs w:val="21"/>
                <w:lang w:val="en-US" w:eastAsia="zh-CN"/>
              </w:rPr>
              <w:t>了解声音合成及特效使用。</w:t>
            </w:r>
          </w:p>
        </w:tc>
        <w:tc>
          <w:tcPr>
            <w:tcW w:w="2272" w:type="dxa"/>
            <w:noWrap w:val="0"/>
            <w:vAlign w:val="center"/>
          </w:tcPr>
          <w:p>
            <w:pPr>
              <w:spacing w:line="240" w:lineRule="auto"/>
              <w:jc w:val="both"/>
              <w:rPr>
                <w:rFonts w:hint="default" w:ascii="宋体" w:hAnsi="宋体" w:eastAsia="宋体"/>
                <w:szCs w:val="21"/>
                <w:lang w:val="en-US" w:eastAsia="zh-CN"/>
              </w:rPr>
            </w:pPr>
            <w:r>
              <w:rPr>
                <w:rFonts w:hint="eastAsia" w:ascii="宋体" w:hAnsi="宋体"/>
                <w:szCs w:val="21"/>
                <w:lang w:val="en-US" w:eastAsia="zh-CN"/>
              </w:rPr>
              <w:t>熟练掌握对音频剪辑、特效应用。</w:t>
            </w:r>
          </w:p>
        </w:tc>
        <w:tc>
          <w:tcPr>
            <w:tcW w:w="1703" w:type="dxa"/>
            <w:noWrap w:val="0"/>
            <w:vAlign w:val="center"/>
          </w:tcPr>
          <w:p>
            <w:pPr>
              <w:numPr>
                <w:ilvl w:val="0"/>
                <w:numId w:val="8"/>
              </w:numPr>
              <w:spacing w:line="240" w:lineRule="auto"/>
              <w:jc w:val="both"/>
              <w:rPr>
                <w:rFonts w:hint="eastAsia" w:ascii="宋体" w:hAnsi="宋体"/>
                <w:szCs w:val="21"/>
                <w:lang w:val="en-US" w:eastAsia="zh-CN"/>
              </w:rPr>
            </w:pPr>
            <w:r>
              <w:rPr>
                <w:rFonts w:hint="eastAsia" w:ascii="宋体" w:hAnsi="宋体"/>
                <w:szCs w:val="21"/>
                <w:lang w:val="en-US" w:eastAsia="zh-CN"/>
              </w:rPr>
              <w:t>音频处理；</w:t>
            </w:r>
          </w:p>
          <w:p>
            <w:pPr>
              <w:numPr>
                <w:ilvl w:val="0"/>
                <w:numId w:val="8"/>
              </w:numPr>
              <w:spacing w:line="240" w:lineRule="auto"/>
              <w:jc w:val="both"/>
              <w:rPr>
                <w:rFonts w:hint="default" w:ascii="宋体" w:hAnsi="宋体"/>
                <w:szCs w:val="21"/>
                <w:lang w:val="en-US" w:eastAsia="zh-CN"/>
              </w:rPr>
            </w:pPr>
            <w:r>
              <w:rPr>
                <w:rFonts w:hint="eastAsia" w:ascii="宋体" w:hAnsi="宋体"/>
                <w:szCs w:val="21"/>
                <w:lang w:val="en-US" w:eastAsia="zh-CN"/>
              </w:rPr>
              <w:t>混合音频。</w:t>
            </w:r>
          </w:p>
        </w:tc>
        <w:tc>
          <w:tcPr>
            <w:tcW w:w="664" w:type="dxa"/>
            <w:noWrap w:val="0"/>
            <w:vAlign w:val="center"/>
          </w:tcPr>
          <w:p>
            <w:pPr>
              <w:spacing w:line="240" w:lineRule="auto"/>
              <w:jc w:val="center"/>
              <w:rPr>
                <w:rFonts w:hint="eastAsia" w:ascii="宋体" w:hAnsi="宋体" w:eastAsia="宋体"/>
                <w:szCs w:val="21"/>
                <w:lang w:val="en-US" w:eastAsia="zh-CN"/>
              </w:rPr>
            </w:pPr>
            <w:r>
              <w:rPr>
                <w:rFonts w:hint="eastAsia" w:ascii="宋体" w:hAnsi="宋体"/>
                <w:szCs w:val="21"/>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8" w:type="dxa"/>
            <w:vMerge w:val="restart"/>
            <w:noWrap w:val="0"/>
            <w:vAlign w:val="center"/>
          </w:tcPr>
          <w:p>
            <w:pPr>
              <w:spacing w:line="240" w:lineRule="auto"/>
              <w:jc w:val="center"/>
              <w:rPr>
                <w:rFonts w:hint="default" w:ascii="宋体" w:hAnsi="宋体"/>
                <w:szCs w:val="21"/>
                <w:lang w:val="en-US" w:eastAsia="zh-CN"/>
              </w:rPr>
            </w:pPr>
            <w:r>
              <w:rPr>
                <w:rFonts w:hint="eastAsia" w:ascii="宋体" w:hAnsi="宋体"/>
                <w:szCs w:val="21"/>
                <w:lang w:val="en-US" w:eastAsia="zh-CN"/>
              </w:rPr>
              <w:t>7</w:t>
            </w:r>
          </w:p>
        </w:tc>
        <w:tc>
          <w:tcPr>
            <w:tcW w:w="1443" w:type="dxa"/>
            <w:vMerge w:val="restart"/>
            <w:noWrap w:val="0"/>
            <w:vAlign w:val="center"/>
          </w:tcPr>
          <w:p>
            <w:pPr>
              <w:spacing w:line="240" w:lineRule="auto"/>
              <w:jc w:val="center"/>
              <w:rPr>
                <w:rFonts w:hint="default" w:ascii="宋体" w:hAnsi="宋体" w:eastAsia="宋体"/>
                <w:szCs w:val="21"/>
                <w:lang w:val="en-US" w:eastAsia="zh-CN"/>
              </w:rPr>
            </w:pPr>
            <w:r>
              <w:rPr>
                <w:rFonts w:hint="eastAsia" w:ascii="宋体" w:hAnsi="宋体"/>
                <w:szCs w:val="21"/>
                <w:lang w:val="en-US" w:eastAsia="zh-CN"/>
              </w:rPr>
              <w:t>综合实例-制作电子相册</w:t>
            </w:r>
          </w:p>
        </w:tc>
        <w:tc>
          <w:tcPr>
            <w:tcW w:w="2355" w:type="dxa"/>
            <w:noWrap w:val="0"/>
            <w:vAlign w:val="center"/>
          </w:tcPr>
          <w:p>
            <w:pPr>
              <w:spacing w:line="240" w:lineRule="auto"/>
              <w:jc w:val="both"/>
              <w:rPr>
                <w:rFonts w:hint="default" w:ascii="宋体" w:hAnsi="宋体" w:eastAsia="宋体"/>
                <w:szCs w:val="21"/>
                <w:lang w:val="en-US" w:eastAsia="zh-CN"/>
              </w:rPr>
            </w:pPr>
            <w:r>
              <w:rPr>
                <w:rFonts w:hint="eastAsia" w:ascii="宋体" w:hAnsi="宋体"/>
                <w:szCs w:val="21"/>
                <w:lang w:val="en-US" w:eastAsia="zh-CN"/>
              </w:rPr>
              <w:t>了解电子相册的画册编辑技巧。</w:t>
            </w:r>
          </w:p>
        </w:tc>
        <w:tc>
          <w:tcPr>
            <w:tcW w:w="2272" w:type="dxa"/>
            <w:noWrap w:val="0"/>
            <w:vAlign w:val="center"/>
          </w:tcPr>
          <w:p>
            <w:pPr>
              <w:spacing w:line="240" w:lineRule="auto"/>
              <w:jc w:val="both"/>
              <w:rPr>
                <w:rFonts w:hint="default" w:ascii="宋体" w:hAnsi="宋体" w:eastAsia="宋体"/>
                <w:szCs w:val="21"/>
                <w:lang w:val="en-US" w:eastAsia="zh-CN"/>
              </w:rPr>
            </w:pPr>
            <w:r>
              <w:rPr>
                <w:rFonts w:hint="eastAsia" w:ascii="宋体" w:hAnsi="宋体"/>
                <w:szCs w:val="21"/>
                <w:lang w:val="en-US" w:eastAsia="zh-CN"/>
              </w:rPr>
              <w:t>熟练处理画面效果。</w:t>
            </w:r>
          </w:p>
        </w:tc>
        <w:tc>
          <w:tcPr>
            <w:tcW w:w="1703" w:type="dxa"/>
            <w:vMerge w:val="restart"/>
            <w:noWrap w:val="0"/>
            <w:vAlign w:val="center"/>
          </w:tcPr>
          <w:p>
            <w:pPr>
              <w:numPr>
                <w:ilvl w:val="0"/>
                <w:numId w:val="9"/>
              </w:numPr>
              <w:spacing w:line="240" w:lineRule="auto"/>
              <w:jc w:val="both"/>
              <w:rPr>
                <w:rFonts w:hint="default" w:ascii="宋体" w:hAnsi="宋体"/>
                <w:szCs w:val="21"/>
                <w:lang w:val="en-US" w:eastAsia="zh-CN"/>
              </w:rPr>
            </w:pPr>
            <w:r>
              <w:rPr>
                <w:rFonts w:hint="eastAsia" w:ascii="宋体" w:hAnsi="宋体"/>
                <w:szCs w:val="21"/>
                <w:lang w:val="en-US" w:eastAsia="zh-CN"/>
              </w:rPr>
              <w:t>教师准备：素材；</w:t>
            </w:r>
          </w:p>
          <w:p>
            <w:pPr>
              <w:numPr>
                <w:ilvl w:val="0"/>
                <w:numId w:val="9"/>
              </w:numPr>
              <w:spacing w:line="240" w:lineRule="auto"/>
              <w:jc w:val="both"/>
              <w:rPr>
                <w:rFonts w:hint="default" w:ascii="宋体" w:hAnsi="宋体"/>
                <w:szCs w:val="21"/>
                <w:lang w:val="en-US" w:eastAsia="zh-CN"/>
              </w:rPr>
            </w:pPr>
            <w:r>
              <w:rPr>
                <w:rFonts w:hint="eastAsia" w:ascii="宋体" w:hAnsi="宋体"/>
                <w:szCs w:val="21"/>
                <w:lang w:val="en-US" w:eastAsia="zh-CN"/>
              </w:rPr>
              <w:t>教学方法：操作演示；</w:t>
            </w:r>
          </w:p>
          <w:p>
            <w:pPr>
              <w:numPr>
                <w:ilvl w:val="0"/>
                <w:numId w:val="9"/>
              </w:numPr>
              <w:spacing w:line="240" w:lineRule="auto"/>
              <w:jc w:val="both"/>
              <w:rPr>
                <w:rFonts w:hint="default" w:ascii="宋体" w:hAnsi="宋体"/>
                <w:szCs w:val="21"/>
                <w:lang w:val="en-US" w:eastAsia="zh-CN"/>
              </w:rPr>
            </w:pPr>
            <w:r>
              <w:rPr>
                <w:rFonts w:hint="eastAsia" w:ascii="宋体" w:hAnsi="宋体"/>
                <w:szCs w:val="21"/>
                <w:lang w:val="en-US" w:eastAsia="zh-CN"/>
              </w:rPr>
              <w:t>教学组织：班级授课。</w:t>
            </w:r>
          </w:p>
        </w:tc>
        <w:tc>
          <w:tcPr>
            <w:tcW w:w="664" w:type="dxa"/>
            <w:vMerge w:val="restart"/>
            <w:noWrap w:val="0"/>
            <w:vAlign w:val="center"/>
          </w:tcPr>
          <w:p>
            <w:pPr>
              <w:spacing w:line="240" w:lineRule="auto"/>
              <w:jc w:val="center"/>
              <w:rPr>
                <w:rFonts w:hint="eastAsia" w:ascii="宋体" w:hAnsi="宋体" w:eastAsia="宋体"/>
                <w:szCs w:val="21"/>
                <w:lang w:val="en-US" w:eastAsia="zh-CN"/>
              </w:rPr>
            </w:pPr>
            <w:r>
              <w:rPr>
                <w:rFonts w:hint="eastAsia" w:ascii="宋体" w:hAnsi="宋体"/>
                <w:szCs w:val="21"/>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8" w:type="dxa"/>
            <w:vMerge w:val="continue"/>
            <w:noWrap w:val="0"/>
            <w:vAlign w:val="center"/>
          </w:tcPr>
          <w:p>
            <w:pPr>
              <w:spacing w:line="240" w:lineRule="auto"/>
              <w:jc w:val="center"/>
              <w:rPr>
                <w:rFonts w:hint="eastAsia" w:ascii="宋体" w:hAnsi="宋体"/>
                <w:szCs w:val="21"/>
                <w:lang w:val="en-US" w:eastAsia="zh-CN"/>
              </w:rPr>
            </w:pPr>
          </w:p>
        </w:tc>
        <w:tc>
          <w:tcPr>
            <w:tcW w:w="1443" w:type="dxa"/>
            <w:vMerge w:val="continue"/>
            <w:noWrap w:val="0"/>
            <w:vAlign w:val="center"/>
          </w:tcPr>
          <w:p>
            <w:pPr>
              <w:spacing w:line="240" w:lineRule="auto"/>
              <w:jc w:val="center"/>
              <w:rPr>
                <w:rFonts w:hint="eastAsia" w:ascii="宋体" w:hAnsi="宋体"/>
                <w:szCs w:val="21"/>
              </w:rPr>
            </w:pPr>
          </w:p>
        </w:tc>
        <w:tc>
          <w:tcPr>
            <w:tcW w:w="2355" w:type="dxa"/>
            <w:noWrap w:val="0"/>
            <w:vAlign w:val="center"/>
          </w:tcPr>
          <w:p>
            <w:pPr>
              <w:spacing w:line="240" w:lineRule="auto"/>
              <w:jc w:val="both"/>
              <w:rPr>
                <w:rFonts w:hint="default" w:ascii="宋体" w:hAnsi="宋体" w:eastAsia="宋体"/>
                <w:szCs w:val="21"/>
                <w:lang w:val="en-US" w:eastAsia="zh-CN"/>
              </w:rPr>
            </w:pPr>
            <w:r>
              <w:rPr>
                <w:rFonts w:hint="eastAsia" w:ascii="宋体" w:hAnsi="宋体"/>
                <w:szCs w:val="21"/>
                <w:lang w:val="en-US" w:eastAsia="zh-CN"/>
              </w:rPr>
              <w:t>熟练掌握Premiere转场特效。</w:t>
            </w:r>
          </w:p>
        </w:tc>
        <w:tc>
          <w:tcPr>
            <w:tcW w:w="2272" w:type="dxa"/>
            <w:noWrap w:val="0"/>
            <w:vAlign w:val="center"/>
          </w:tcPr>
          <w:p>
            <w:pPr>
              <w:spacing w:line="240" w:lineRule="auto"/>
              <w:jc w:val="both"/>
              <w:rPr>
                <w:rFonts w:hint="default" w:ascii="宋体" w:hAnsi="宋体" w:eastAsia="宋体"/>
                <w:szCs w:val="21"/>
                <w:lang w:val="en-US" w:eastAsia="zh-CN"/>
              </w:rPr>
            </w:pPr>
            <w:r>
              <w:rPr>
                <w:rFonts w:hint="eastAsia" w:ascii="宋体" w:hAnsi="宋体"/>
                <w:szCs w:val="21"/>
                <w:lang w:val="en-US" w:eastAsia="zh-CN"/>
              </w:rPr>
              <w:t>熟练掌握添加及设置转场的方法。</w:t>
            </w:r>
          </w:p>
        </w:tc>
        <w:tc>
          <w:tcPr>
            <w:tcW w:w="1703" w:type="dxa"/>
            <w:vMerge w:val="continue"/>
            <w:noWrap w:val="0"/>
            <w:vAlign w:val="center"/>
          </w:tcPr>
          <w:p>
            <w:pPr>
              <w:spacing w:line="240" w:lineRule="auto"/>
              <w:jc w:val="both"/>
              <w:rPr>
                <w:rFonts w:ascii="宋体" w:hAnsi="宋体"/>
                <w:szCs w:val="21"/>
              </w:rPr>
            </w:pPr>
          </w:p>
        </w:tc>
        <w:tc>
          <w:tcPr>
            <w:tcW w:w="664" w:type="dxa"/>
            <w:vMerge w:val="continue"/>
            <w:noWrap w:val="0"/>
            <w:vAlign w:val="center"/>
          </w:tcPr>
          <w:p>
            <w:pPr>
              <w:spacing w:line="24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8" w:type="dxa"/>
            <w:vMerge w:val="restart"/>
            <w:noWrap w:val="0"/>
            <w:vAlign w:val="center"/>
          </w:tcPr>
          <w:p>
            <w:pPr>
              <w:spacing w:line="240" w:lineRule="auto"/>
              <w:jc w:val="center"/>
              <w:rPr>
                <w:rFonts w:hint="default" w:ascii="宋体" w:hAnsi="宋体"/>
                <w:szCs w:val="21"/>
                <w:lang w:val="en-US" w:eastAsia="zh-CN"/>
              </w:rPr>
            </w:pPr>
            <w:r>
              <w:rPr>
                <w:rFonts w:hint="eastAsia" w:ascii="宋体" w:hAnsi="宋体"/>
                <w:szCs w:val="21"/>
                <w:lang w:val="en-US" w:eastAsia="zh-CN"/>
              </w:rPr>
              <w:t>8</w:t>
            </w:r>
          </w:p>
        </w:tc>
        <w:tc>
          <w:tcPr>
            <w:tcW w:w="1443" w:type="dxa"/>
            <w:vMerge w:val="restart"/>
            <w:noWrap w:val="0"/>
            <w:vAlign w:val="center"/>
          </w:tcPr>
          <w:p>
            <w:pPr>
              <w:spacing w:line="240" w:lineRule="auto"/>
              <w:jc w:val="center"/>
              <w:rPr>
                <w:rFonts w:hint="default" w:ascii="宋体" w:hAnsi="宋体" w:eastAsia="宋体"/>
                <w:szCs w:val="21"/>
                <w:lang w:val="en-US" w:eastAsia="zh-CN"/>
              </w:rPr>
            </w:pPr>
            <w:r>
              <w:rPr>
                <w:rFonts w:hint="eastAsia" w:ascii="宋体" w:hAnsi="宋体"/>
                <w:szCs w:val="21"/>
                <w:lang w:val="en-US" w:eastAsia="zh-CN"/>
              </w:rPr>
              <w:t>综合实例-制作宣传片片头</w:t>
            </w:r>
          </w:p>
        </w:tc>
        <w:tc>
          <w:tcPr>
            <w:tcW w:w="2355" w:type="dxa"/>
            <w:noWrap w:val="0"/>
            <w:vAlign w:val="center"/>
          </w:tcPr>
          <w:p>
            <w:pPr>
              <w:spacing w:line="240" w:lineRule="auto"/>
              <w:jc w:val="both"/>
              <w:rPr>
                <w:rFonts w:hint="default" w:ascii="宋体" w:hAnsi="宋体" w:eastAsia="宋体"/>
                <w:szCs w:val="21"/>
                <w:lang w:val="en-US" w:eastAsia="zh-CN"/>
              </w:rPr>
            </w:pPr>
            <w:r>
              <w:rPr>
                <w:rFonts w:hint="eastAsia" w:ascii="宋体" w:hAnsi="宋体"/>
                <w:szCs w:val="21"/>
                <w:lang w:val="en-US" w:eastAsia="zh-CN"/>
              </w:rPr>
              <w:t>学会制作宣传片片头。</w:t>
            </w:r>
          </w:p>
        </w:tc>
        <w:tc>
          <w:tcPr>
            <w:tcW w:w="2272" w:type="dxa"/>
            <w:noWrap w:val="0"/>
            <w:vAlign w:val="center"/>
          </w:tcPr>
          <w:p>
            <w:pPr>
              <w:spacing w:line="240" w:lineRule="auto"/>
              <w:jc w:val="both"/>
              <w:rPr>
                <w:rFonts w:hint="default" w:ascii="宋体" w:hAnsi="宋体" w:eastAsia="宋体"/>
                <w:szCs w:val="21"/>
                <w:lang w:val="en-US" w:eastAsia="zh-CN"/>
              </w:rPr>
            </w:pPr>
            <w:r>
              <w:rPr>
                <w:rFonts w:hint="eastAsia" w:ascii="宋体" w:hAnsi="宋体"/>
                <w:szCs w:val="21"/>
                <w:lang w:val="en-US" w:eastAsia="zh-CN"/>
              </w:rPr>
              <w:t>掌握宣传片的画面编辑技巧。</w:t>
            </w:r>
          </w:p>
        </w:tc>
        <w:tc>
          <w:tcPr>
            <w:tcW w:w="1703" w:type="dxa"/>
            <w:vMerge w:val="continue"/>
            <w:noWrap w:val="0"/>
            <w:vAlign w:val="center"/>
          </w:tcPr>
          <w:p>
            <w:pPr>
              <w:spacing w:line="240" w:lineRule="auto"/>
              <w:jc w:val="both"/>
              <w:rPr>
                <w:rFonts w:ascii="宋体" w:hAnsi="宋体"/>
                <w:szCs w:val="21"/>
              </w:rPr>
            </w:pPr>
          </w:p>
        </w:tc>
        <w:tc>
          <w:tcPr>
            <w:tcW w:w="664" w:type="dxa"/>
            <w:vMerge w:val="continue"/>
            <w:noWrap w:val="0"/>
            <w:vAlign w:val="center"/>
          </w:tcPr>
          <w:p>
            <w:pPr>
              <w:spacing w:line="24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8" w:type="dxa"/>
            <w:vMerge w:val="continue"/>
            <w:noWrap w:val="0"/>
            <w:vAlign w:val="center"/>
          </w:tcPr>
          <w:p>
            <w:pPr>
              <w:spacing w:line="240" w:lineRule="auto"/>
              <w:jc w:val="center"/>
              <w:rPr>
                <w:rFonts w:hint="eastAsia" w:ascii="宋体" w:hAnsi="宋体"/>
                <w:szCs w:val="21"/>
                <w:lang w:val="en-US" w:eastAsia="zh-CN"/>
              </w:rPr>
            </w:pPr>
          </w:p>
        </w:tc>
        <w:tc>
          <w:tcPr>
            <w:tcW w:w="1443" w:type="dxa"/>
            <w:vMerge w:val="continue"/>
            <w:noWrap w:val="0"/>
            <w:vAlign w:val="center"/>
          </w:tcPr>
          <w:p>
            <w:pPr>
              <w:spacing w:line="240" w:lineRule="auto"/>
              <w:jc w:val="center"/>
              <w:rPr>
                <w:rFonts w:hint="eastAsia" w:ascii="宋体" w:hAnsi="宋体"/>
                <w:szCs w:val="21"/>
              </w:rPr>
            </w:pPr>
          </w:p>
        </w:tc>
        <w:tc>
          <w:tcPr>
            <w:tcW w:w="2355" w:type="dxa"/>
            <w:noWrap w:val="0"/>
            <w:vAlign w:val="center"/>
          </w:tcPr>
          <w:p>
            <w:pPr>
              <w:spacing w:line="240" w:lineRule="auto"/>
              <w:jc w:val="both"/>
              <w:rPr>
                <w:rFonts w:hint="default" w:ascii="宋体" w:hAnsi="宋体" w:eastAsia="宋体"/>
                <w:szCs w:val="21"/>
                <w:lang w:val="en-US" w:eastAsia="zh-CN"/>
              </w:rPr>
            </w:pPr>
            <w:r>
              <w:rPr>
                <w:rFonts w:hint="eastAsia" w:ascii="宋体" w:hAnsi="宋体"/>
                <w:szCs w:val="21"/>
                <w:lang w:val="en-US" w:eastAsia="zh-CN"/>
              </w:rPr>
              <w:t>了解Premiere视频输出方法。</w:t>
            </w:r>
          </w:p>
        </w:tc>
        <w:tc>
          <w:tcPr>
            <w:tcW w:w="2272" w:type="dxa"/>
            <w:noWrap w:val="0"/>
            <w:vAlign w:val="center"/>
          </w:tcPr>
          <w:p>
            <w:pPr>
              <w:spacing w:line="240" w:lineRule="auto"/>
              <w:jc w:val="both"/>
              <w:rPr>
                <w:rFonts w:hint="default" w:ascii="宋体" w:hAnsi="宋体" w:eastAsia="宋体"/>
                <w:szCs w:val="21"/>
                <w:lang w:val="en-US" w:eastAsia="zh-CN"/>
              </w:rPr>
            </w:pPr>
            <w:r>
              <w:rPr>
                <w:rFonts w:hint="eastAsia" w:ascii="宋体" w:hAnsi="宋体"/>
                <w:szCs w:val="21"/>
                <w:lang w:val="en-US" w:eastAsia="zh-CN"/>
              </w:rPr>
              <w:t>熟练输出Premiere视频。</w:t>
            </w:r>
          </w:p>
        </w:tc>
        <w:tc>
          <w:tcPr>
            <w:tcW w:w="1703" w:type="dxa"/>
            <w:vMerge w:val="continue"/>
            <w:noWrap w:val="0"/>
            <w:vAlign w:val="center"/>
          </w:tcPr>
          <w:p>
            <w:pPr>
              <w:spacing w:line="240" w:lineRule="auto"/>
              <w:jc w:val="both"/>
              <w:rPr>
                <w:rFonts w:ascii="宋体" w:hAnsi="宋体"/>
                <w:szCs w:val="21"/>
              </w:rPr>
            </w:pPr>
          </w:p>
        </w:tc>
        <w:tc>
          <w:tcPr>
            <w:tcW w:w="664" w:type="dxa"/>
            <w:vMerge w:val="continue"/>
            <w:noWrap w:val="0"/>
            <w:vAlign w:val="center"/>
          </w:tcPr>
          <w:p>
            <w:pPr>
              <w:spacing w:line="24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8" w:type="dxa"/>
            <w:noWrap w:val="0"/>
            <w:vAlign w:val="center"/>
          </w:tcPr>
          <w:p>
            <w:pPr>
              <w:spacing w:line="240" w:lineRule="auto"/>
              <w:jc w:val="center"/>
              <w:rPr>
                <w:rFonts w:hint="default" w:ascii="宋体" w:hAnsi="宋体"/>
                <w:szCs w:val="21"/>
                <w:lang w:val="en-US" w:eastAsia="zh-CN"/>
              </w:rPr>
            </w:pPr>
            <w:r>
              <w:rPr>
                <w:rFonts w:hint="eastAsia" w:ascii="宋体" w:hAnsi="宋体"/>
                <w:szCs w:val="21"/>
                <w:lang w:val="en-US" w:eastAsia="zh-CN"/>
              </w:rPr>
              <w:t>9</w:t>
            </w:r>
          </w:p>
        </w:tc>
        <w:tc>
          <w:tcPr>
            <w:tcW w:w="1443" w:type="dxa"/>
            <w:noWrap w:val="0"/>
            <w:vAlign w:val="center"/>
          </w:tcPr>
          <w:p>
            <w:pPr>
              <w:spacing w:line="240" w:lineRule="auto"/>
              <w:jc w:val="center"/>
              <w:rPr>
                <w:rFonts w:hint="default" w:ascii="宋体" w:hAnsi="宋体"/>
                <w:szCs w:val="21"/>
                <w:lang w:val="en-US"/>
              </w:rPr>
            </w:pPr>
            <w:r>
              <w:rPr>
                <w:rFonts w:hint="eastAsia" w:ascii="宋体" w:hAnsi="宋体"/>
                <w:szCs w:val="21"/>
                <w:lang w:val="en-US" w:eastAsia="zh-CN"/>
              </w:rPr>
              <w:t>综合实例-制作电子商务产品宣传视频</w:t>
            </w:r>
          </w:p>
        </w:tc>
        <w:tc>
          <w:tcPr>
            <w:tcW w:w="2355" w:type="dxa"/>
            <w:noWrap w:val="0"/>
            <w:vAlign w:val="center"/>
          </w:tcPr>
          <w:p>
            <w:pPr>
              <w:spacing w:line="240" w:lineRule="auto"/>
              <w:jc w:val="both"/>
              <w:rPr>
                <w:rFonts w:hint="default" w:ascii="宋体" w:hAnsi="宋体" w:eastAsia="宋体"/>
                <w:szCs w:val="21"/>
                <w:lang w:val="en-US" w:eastAsia="zh-CN"/>
              </w:rPr>
            </w:pPr>
            <w:r>
              <w:rPr>
                <w:rFonts w:hint="eastAsia" w:ascii="宋体" w:hAnsi="宋体"/>
                <w:szCs w:val="21"/>
                <w:lang w:val="en-US" w:eastAsia="zh-CN"/>
              </w:rPr>
              <w:t>学会制作电商类专题片头。</w:t>
            </w:r>
          </w:p>
        </w:tc>
        <w:tc>
          <w:tcPr>
            <w:tcW w:w="2272" w:type="dxa"/>
            <w:noWrap w:val="0"/>
            <w:vAlign w:val="center"/>
          </w:tcPr>
          <w:p>
            <w:pPr>
              <w:spacing w:line="240" w:lineRule="auto"/>
              <w:jc w:val="both"/>
              <w:rPr>
                <w:rFonts w:hint="default" w:ascii="宋体" w:hAnsi="宋体" w:eastAsia="宋体"/>
                <w:szCs w:val="21"/>
                <w:lang w:val="en-US" w:eastAsia="zh-CN"/>
              </w:rPr>
            </w:pPr>
            <w:r>
              <w:rPr>
                <w:rFonts w:hint="eastAsia" w:ascii="宋体" w:hAnsi="宋体"/>
                <w:szCs w:val="21"/>
                <w:lang w:val="en-US" w:eastAsia="zh-CN"/>
              </w:rPr>
              <w:t>掌握电商类专题的画面编辑技巧。</w:t>
            </w:r>
          </w:p>
        </w:tc>
        <w:tc>
          <w:tcPr>
            <w:tcW w:w="1703" w:type="dxa"/>
            <w:vMerge w:val="continue"/>
            <w:noWrap w:val="0"/>
            <w:vAlign w:val="center"/>
          </w:tcPr>
          <w:p>
            <w:pPr>
              <w:spacing w:line="240" w:lineRule="auto"/>
              <w:jc w:val="both"/>
              <w:rPr>
                <w:rFonts w:ascii="宋体" w:hAnsi="宋体"/>
                <w:szCs w:val="21"/>
              </w:rPr>
            </w:pPr>
          </w:p>
        </w:tc>
        <w:tc>
          <w:tcPr>
            <w:tcW w:w="664" w:type="dxa"/>
            <w:vMerge w:val="continue"/>
            <w:noWrap w:val="0"/>
            <w:vAlign w:val="center"/>
          </w:tcPr>
          <w:p>
            <w:pPr>
              <w:spacing w:line="24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8" w:type="dxa"/>
            <w:noWrap w:val="0"/>
            <w:vAlign w:val="center"/>
          </w:tcPr>
          <w:p>
            <w:pPr>
              <w:spacing w:line="240" w:lineRule="auto"/>
              <w:jc w:val="center"/>
              <w:rPr>
                <w:rFonts w:hint="default" w:ascii="宋体" w:hAnsi="宋体"/>
                <w:szCs w:val="21"/>
                <w:lang w:val="en-US" w:eastAsia="zh-CN"/>
              </w:rPr>
            </w:pPr>
            <w:r>
              <w:rPr>
                <w:rFonts w:hint="eastAsia" w:ascii="宋体" w:hAnsi="宋体"/>
                <w:szCs w:val="21"/>
                <w:lang w:val="en-US" w:eastAsia="zh-CN"/>
              </w:rPr>
              <w:t>10</w:t>
            </w:r>
          </w:p>
        </w:tc>
        <w:tc>
          <w:tcPr>
            <w:tcW w:w="1443" w:type="dxa"/>
            <w:noWrap w:val="0"/>
            <w:vAlign w:val="center"/>
          </w:tcPr>
          <w:p>
            <w:pPr>
              <w:spacing w:line="240" w:lineRule="auto"/>
              <w:jc w:val="center"/>
              <w:rPr>
                <w:rFonts w:hint="default" w:ascii="宋体" w:hAnsi="宋体"/>
                <w:szCs w:val="21"/>
                <w:lang w:val="en-US"/>
              </w:rPr>
            </w:pPr>
            <w:r>
              <w:rPr>
                <w:rFonts w:hint="eastAsia" w:ascii="宋体" w:hAnsi="宋体"/>
                <w:szCs w:val="21"/>
                <w:lang w:val="en-US" w:eastAsia="zh-CN"/>
              </w:rPr>
              <w:t>综合实例-制作综艺类专题片</w:t>
            </w:r>
          </w:p>
        </w:tc>
        <w:tc>
          <w:tcPr>
            <w:tcW w:w="2355" w:type="dxa"/>
            <w:noWrap w:val="0"/>
            <w:vAlign w:val="center"/>
          </w:tcPr>
          <w:p>
            <w:pPr>
              <w:spacing w:line="240" w:lineRule="auto"/>
              <w:jc w:val="both"/>
              <w:rPr>
                <w:rFonts w:ascii="宋体" w:hAnsi="宋体"/>
                <w:szCs w:val="21"/>
              </w:rPr>
            </w:pPr>
            <w:r>
              <w:rPr>
                <w:rFonts w:hint="eastAsia" w:ascii="宋体" w:hAnsi="宋体"/>
                <w:szCs w:val="21"/>
                <w:lang w:val="en-US" w:eastAsia="zh-CN"/>
              </w:rPr>
              <w:t>学会制作综艺类专题片片头。</w:t>
            </w:r>
          </w:p>
        </w:tc>
        <w:tc>
          <w:tcPr>
            <w:tcW w:w="2272" w:type="dxa"/>
            <w:noWrap w:val="0"/>
            <w:vAlign w:val="center"/>
          </w:tcPr>
          <w:p>
            <w:pPr>
              <w:spacing w:line="240" w:lineRule="auto"/>
              <w:jc w:val="both"/>
              <w:rPr>
                <w:rFonts w:ascii="宋体" w:hAnsi="宋体"/>
                <w:szCs w:val="21"/>
              </w:rPr>
            </w:pPr>
            <w:r>
              <w:rPr>
                <w:rFonts w:hint="eastAsia" w:ascii="宋体" w:hAnsi="宋体"/>
                <w:szCs w:val="21"/>
                <w:lang w:val="en-US" w:eastAsia="zh-CN"/>
              </w:rPr>
              <w:t>掌握综艺类专题片片头的画面编辑技巧。</w:t>
            </w:r>
          </w:p>
        </w:tc>
        <w:tc>
          <w:tcPr>
            <w:tcW w:w="1703" w:type="dxa"/>
            <w:vMerge w:val="continue"/>
            <w:noWrap w:val="0"/>
            <w:vAlign w:val="center"/>
          </w:tcPr>
          <w:p>
            <w:pPr>
              <w:spacing w:line="240" w:lineRule="auto"/>
              <w:jc w:val="both"/>
              <w:rPr>
                <w:rFonts w:ascii="宋体" w:hAnsi="宋体"/>
                <w:szCs w:val="21"/>
              </w:rPr>
            </w:pPr>
          </w:p>
        </w:tc>
        <w:tc>
          <w:tcPr>
            <w:tcW w:w="664" w:type="dxa"/>
            <w:vMerge w:val="continue"/>
            <w:noWrap w:val="0"/>
            <w:vAlign w:val="center"/>
          </w:tcPr>
          <w:p>
            <w:pPr>
              <w:spacing w:line="240" w:lineRule="auto"/>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8421" w:type="dxa"/>
            <w:gridSpan w:val="5"/>
            <w:noWrap w:val="0"/>
            <w:vAlign w:val="center"/>
          </w:tcPr>
          <w:p>
            <w:pPr>
              <w:spacing w:line="240" w:lineRule="auto"/>
              <w:jc w:val="center"/>
              <w:rPr>
                <w:rFonts w:ascii="宋体" w:hAnsi="宋体"/>
                <w:szCs w:val="21"/>
              </w:rPr>
            </w:pPr>
            <w:r>
              <w:rPr>
                <w:rFonts w:hint="eastAsia" w:ascii="宋体" w:hAnsi="宋体"/>
                <w:szCs w:val="21"/>
              </w:rPr>
              <w:t>合计</w:t>
            </w:r>
          </w:p>
        </w:tc>
        <w:tc>
          <w:tcPr>
            <w:tcW w:w="664" w:type="dxa"/>
            <w:noWrap w:val="0"/>
            <w:vAlign w:val="center"/>
          </w:tcPr>
          <w:p>
            <w:pPr>
              <w:spacing w:line="240" w:lineRule="auto"/>
              <w:jc w:val="center"/>
              <w:rPr>
                <w:rFonts w:hint="default" w:ascii="宋体" w:hAnsi="宋体" w:eastAsia="宋体"/>
                <w:szCs w:val="21"/>
                <w:lang w:val="en-US" w:eastAsia="zh-CN"/>
              </w:rPr>
            </w:pPr>
            <w:r>
              <w:rPr>
                <w:rFonts w:hint="eastAsia" w:ascii="宋体" w:hAnsi="宋体"/>
                <w:szCs w:val="21"/>
                <w:lang w:val="en-US" w:eastAsia="zh-CN"/>
              </w:rPr>
              <w:t>36</w:t>
            </w:r>
          </w:p>
        </w:tc>
      </w:tr>
    </w:tbl>
    <w:p>
      <w:pPr>
        <w:spacing w:line="360" w:lineRule="auto"/>
        <w:ind w:firstLine="562" w:firstLineChars="200"/>
        <w:rPr>
          <w:rFonts w:ascii="宋体" w:hAnsi="宋体"/>
          <w:b/>
          <w:sz w:val="28"/>
          <w:szCs w:val="28"/>
        </w:rPr>
      </w:pPr>
      <w:r>
        <w:rPr>
          <w:rFonts w:hint="eastAsia" w:ascii="宋体" w:hAnsi="宋体"/>
          <w:b/>
          <w:sz w:val="28"/>
          <w:szCs w:val="28"/>
        </w:rPr>
        <w:t>八、资源开发与利用</w:t>
      </w:r>
    </w:p>
    <w:p>
      <w:pPr>
        <w:spacing w:line="360" w:lineRule="auto"/>
        <w:ind w:firstLine="562" w:firstLineChars="200"/>
        <w:rPr>
          <w:rFonts w:ascii="宋体" w:hAnsi="宋体"/>
          <w:b/>
          <w:sz w:val="28"/>
          <w:szCs w:val="28"/>
        </w:rPr>
      </w:pPr>
      <w:r>
        <w:rPr>
          <w:rFonts w:hint="eastAsia" w:ascii="宋体" w:hAnsi="宋体"/>
          <w:b/>
          <w:sz w:val="28"/>
          <w:szCs w:val="28"/>
        </w:rPr>
        <w:t>（一）教材编写与使用</w:t>
      </w:r>
    </w:p>
    <w:p>
      <w:pPr>
        <w:numPr>
          <w:ilvl w:val="0"/>
          <w:numId w:val="0"/>
        </w:numPr>
        <w:spacing w:line="360" w:lineRule="auto"/>
        <w:ind w:firstLine="840" w:firstLineChars="300"/>
        <w:rPr>
          <w:rFonts w:hint="eastAsia" w:ascii="宋体" w:hAnsi="宋体" w:cs="宋体"/>
          <w:color w:val="000000"/>
          <w:kern w:val="0"/>
          <w:sz w:val="28"/>
          <w:szCs w:val="28"/>
          <w:lang w:val="en-US" w:eastAsia="zh-CN"/>
        </w:rPr>
      </w:pPr>
      <w:r>
        <w:rPr>
          <w:rFonts w:hint="eastAsia" w:ascii="宋体" w:hAnsi="宋体" w:cs="宋体"/>
          <w:color w:val="000000"/>
          <w:kern w:val="0"/>
          <w:sz w:val="28"/>
          <w:szCs w:val="28"/>
          <w:lang w:val="en-US" w:eastAsia="zh-CN"/>
        </w:rPr>
        <w:t>1.作为职业学校的专业核心课程，教材编写应注重理论与实践相结合，切忌空谈理论。为了实现教、学、做一体化的教学目标，编写时在讲义或教材体例上要首先突出项目实例的方法和步骤，多加入些实践操作环节的内容，给出动画设计的完整步骤，多举实例，且要注意与实际情况结合。</w:t>
      </w:r>
    </w:p>
    <w:p>
      <w:pPr>
        <w:numPr>
          <w:ilvl w:val="0"/>
          <w:numId w:val="0"/>
        </w:numPr>
        <w:spacing w:line="360" w:lineRule="auto"/>
        <w:ind w:firstLine="840" w:firstLineChars="300"/>
        <w:rPr>
          <w:rFonts w:hint="default" w:ascii="宋体" w:hAnsi="宋体" w:cs="宋体"/>
          <w:color w:val="000000"/>
          <w:kern w:val="0"/>
          <w:sz w:val="28"/>
          <w:szCs w:val="28"/>
        </w:rPr>
      </w:pPr>
      <w:r>
        <w:rPr>
          <w:rFonts w:hint="eastAsia" w:ascii="宋体" w:hAnsi="宋体" w:cs="宋体"/>
          <w:color w:val="000000"/>
          <w:kern w:val="0"/>
          <w:sz w:val="28"/>
          <w:szCs w:val="28"/>
          <w:lang w:val="en-US" w:eastAsia="zh-CN"/>
        </w:rPr>
        <w:t>2.必要的基本概念和原理分析贯穿在教师和学生共同分析原理的过程中，内容循序渐进，学习内容从简单到复杂，学生从理论到实践，再到理论再到实践不断循环，使学生实际操作水平不断提升。</w:t>
      </w:r>
    </w:p>
    <w:p>
      <w:pPr>
        <w:numPr>
          <w:ilvl w:val="0"/>
          <w:numId w:val="0"/>
        </w:numPr>
        <w:spacing w:line="360" w:lineRule="auto"/>
        <w:ind w:firstLine="840" w:firstLineChars="300"/>
        <w:rPr>
          <w:rFonts w:hint="default" w:ascii="宋体" w:hAnsi="宋体" w:cs="宋体"/>
          <w:color w:val="000000"/>
          <w:kern w:val="0"/>
          <w:sz w:val="28"/>
          <w:szCs w:val="28"/>
        </w:rPr>
      </w:pPr>
      <w:r>
        <w:rPr>
          <w:rFonts w:hint="eastAsia" w:ascii="宋体" w:hAnsi="宋体" w:cs="宋体"/>
          <w:color w:val="000000"/>
          <w:kern w:val="0"/>
          <w:sz w:val="28"/>
          <w:szCs w:val="28"/>
          <w:lang w:val="en-US" w:eastAsia="zh-CN"/>
        </w:rPr>
        <w:t>3.有关抓紧也本身发展的历史、本课程知识的延伸以及在完成项目过程中对其它课程知识和技术的应用，作为辅助阅读内容体现在教材中。</w:t>
      </w:r>
    </w:p>
    <w:p>
      <w:pPr>
        <w:numPr>
          <w:ilvl w:val="0"/>
          <w:numId w:val="0"/>
        </w:numPr>
        <w:spacing w:line="360" w:lineRule="auto"/>
        <w:ind w:firstLine="840" w:firstLineChars="300"/>
        <w:rPr>
          <w:rFonts w:ascii="宋体" w:hAnsi="宋体"/>
          <w:b/>
          <w:sz w:val="28"/>
          <w:szCs w:val="28"/>
        </w:rPr>
      </w:pPr>
      <w:r>
        <w:rPr>
          <w:rFonts w:hint="eastAsia" w:ascii="宋体" w:hAnsi="宋体" w:cs="宋体"/>
          <w:color w:val="000000"/>
          <w:kern w:val="0"/>
          <w:sz w:val="28"/>
          <w:szCs w:val="28"/>
          <w:lang w:val="en-US" w:eastAsia="zh-CN"/>
        </w:rPr>
        <w:t>4.预测学生完成实做的过程中可能会出现的问题，在讲义或教材中必须予以特别强调，说明道理以及注意事项。</w:t>
      </w:r>
    </w:p>
    <w:p>
      <w:pPr>
        <w:spacing w:line="360" w:lineRule="auto"/>
        <w:ind w:firstLine="562" w:firstLineChars="200"/>
        <w:rPr>
          <w:rFonts w:ascii="宋体" w:hAnsi="宋体"/>
          <w:b/>
          <w:sz w:val="28"/>
          <w:szCs w:val="28"/>
        </w:rPr>
      </w:pPr>
      <w:r>
        <w:rPr>
          <w:rFonts w:hint="eastAsia" w:ascii="宋体" w:hAnsi="宋体"/>
          <w:b/>
          <w:sz w:val="28"/>
          <w:szCs w:val="28"/>
        </w:rPr>
        <w:t>（二）数字化资源开发与利用</w:t>
      </w:r>
    </w:p>
    <w:p>
      <w:pPr>
        <w:spacing w:line="360" w:lineRule="auto"/>
        <w:ind w:firstLine="700" w:firstLineChars="250"/>
        <w:rPr>
          <w:rFonts w:hint="eastAsia" w:ascii="宋体" w:hAnsi="宋体" w:eastAsia="宋体" w:cs="宋体"/>
          <w:sz w:val="28"/>
          <w:szCs w:val="28"/>
        </w:rPr>
      </w:pPr>
      <w:r>
        <w:rPr>
          <w:rFonts w:hint="eastAsia" w:ascii="宋体" w:hAnsi="宋体" w:eastAsia="宋体" w:cs="宋体"/>
          <w:sz w:val="28"/>
          <w:szCs w:val="28"/>
        </w:rPr>
        <w:t>1</w:t>
      </w:r>
      <w:r>
        <w:rPr>
          <w:rFonts w:hint="eastAsia" w:ascii="宋体" w:hAnsi="宋体" w:cs="宋体"/>
          <w:sz w:val="28"/>
          <w:szCs w:val="28"/>
          <w:lang w:eastAsia="zh-CN"/>
        </w:rPr>
        <w:t>.</w:t>
      </w:r>
      <w:r>
        <w:rPr>
          <w:rFonts w:hint="eastAsia" w:ascii="宋体" w:hAnsi="宋体" w:eastAsia="宋体" w:cs="宋体"/>
          <w:sz w:val="28"/>
          <w:szCs w:val="28"/>
        </w:rPr>
        <w:t>教辅材料</w:t>
      </w:r>
    </w:p>
    <w:p>
      <w:pPr>
        <w:spacing w:line="360" w:lineRule="auto"/>
        <w:ind w:firstLine="560" w:firstLineChars="200"/>
        <w:rPr>
          <w:rFonts w:hint="eastAsia" w:ascii="宋体" w:hAnsi="宋体" w:cs="宋体"/>
          <w:sz w:val="28"/>
          <w:szCs w:val="28"/>
        </w:rPr>
      </w:pPr>
      <w:r>
        <w:rPr>
          <w:rFonts w:hint="eastAsia" w:ascii="宋体" w:hAnsi="宋体" w:cs="宋体"/>
          <w:sz w:val="28"/>
          <w:szCs w:val="28"/>
        </w:rPr>
        <w:t>要力求接近实践，最好是来源于实践的案例与情境，并开发课程的习题、参考文献等内容，向学生开放，以利于学生自主学习。</w:t>
      </w:r>
    </w:p>
    <w:p>
      <w:pPr>
        <w:spacing w:line="360" w:lineRule="auto"/>
        <w:ind w:firstLine="700" w:firstLineChars="250"/>
        <w:rPr>
          <w:rFonts w:hint="eastAsia" w:ascii="宋体" w:hAnsi="宋体" w:eastAsia="宋体" w:cs="宋体"/>
          <w:sz w:val="28"/>
          <w:szCs w:val="28"/>
        </w:rPr>
      </w:pPr>
      <w:r>
        <w:rPr>
          <w:rFonts w:hint="eastAsia" w:ascii="宋体" w:hAnsi="宋体" w:eastAsia="宋体" w:cs="宋体"/>
          <w:sz w:val="28"/>
          <w:szCs w:val="28"/>
        </w:rPr>
        <w:t>2</w:t>
      </w:r>
      <w:r>
        <w:rPr>
          <w:rFonts w:hint="eastAsia" w:ascii="宋体" w:hAnsi="宋体" w:cs="宋体"/>
          <w:sz w:val="28"/>
          <w:szCs w:val="28"/>
          <w:lang w:eastAsia="zh-CN"/>
        </w:rPr>
        <w:t>.</w:t>
      </w:r>
      <w:r>
        <w:rPr>
          <w:rFonts w:hint="eastAsia" w:ascii="宋体" w:hAnsi="宋体" w:eastAsia="宋体" w:cs="宋体"/>
          <w:sz w:val="28"/>
          <w:szCs w:val="28"/>
        </w:rPr>
        <w:t>实训指导书</w:t>
      </w:r>
    </w:p>
    <w:p>
      <w:pPr>
        <w:spacing w:line="360" w:lineRule="auto"/>
        <w:ind w:firstLine="560" w:firstLineChars="200"/>
        <w:rPr>
          <w:rFonts w:hint="eastAsia" w:ascii="宋体" w:hAnsi="宋体" w:cs="宋体"/>
          <w:sz w:val="28"/>
          <w:szCs w:val="28"/>
        </w:rPr>
      </w:pPr>
      <w:r>
        <w:rPr>
          <w:rFonts w:hint="eastAsia" w:ascii="宋体" w:hAnsi="宋体" w:cs="宋体"/>
          <w:sz w:val="28"/>
          <w:szCs w:val="28"/>
        </w:rPr>
        <w:t>格式正确、内容全面，且能具体写明对学生的各项要求。</w:t>
      </w:r>
    </w:p>
    <w:p>
      <w:pPr>
        <w:spacing w:line="360" w:lineRule="auto"/>
        <w:ind w:firstLine="700" w:firstLineChars="250"/>
        <w:rPr>
          <w:rFonts w:hint="eastAsia" w:ascii="宋体" w:hAnsi="宋体" w:eastAsia="宋体" w:cs="宋体"/>
          <w:sz w:val="28"/>
          <w:szCs w:val="28"/>
        </w:rPr>
      </w:pPr>
      <w:r>
        <w:rPr>
          <w:rFonts w:hint="eastAsia" w:ascii="宋体" w:hAnsi="宋体" w:eastAsia="宋体" w:cs="宋体"/>
          <w:sz w:val="28"/>
          <w:szCs w:val="28"/>
        </w:rPr>
        <w:t>3</w:t>
      </w:r>
      <w:r>
        <w:rPr>
          <w:rFonts w:hint="eastAsia" w:ascii="宋体" w:hAnsi="宋体" w:cs="宋体"/>
          <w:sz w:val="28"/>
          <w:szCs w:val="28"/>
          <w:lang w:eastAsia="zh-CN"/>
        </w:rPr>
        <w:t>.</w:t>
      </w:r>
      <w:r>
        <w:rPr>
          <w:rFonts w:hint="eastAsia" w:ascii="宋体" w:hAnsi="宋体" w:eastAsia="宋体" w:cs="宋体"/>
          <w:sz w:val="28"/>
          <w:szCs w:val="28"/>
        </w:rPr>
        <w:t>软件环境</w:t>
      </w:r>
    </w:p>
    <w:p>
      <w:pPr>
        <w:spacing w:line="360" w:lineRule="auto"/>
        <w:ind w:firstLine="560" w:firstLineChars="200"/>
        <w:rPr>
          <w:rFonts w:hint="eastAsia" w:ascii="宋体" w:hAnsi="宋体" w:cs="宋体"/>
          <w:kern w:val="0"/>
          <w:sz w:val="28"/>
          <w:szCs w:val="28"/>
        </w:rPr>
      </w:pPr>
      <w:r>
        <w:rPr>
          <w:rFonts w:hint="eastAsia" w:ascii="宋体" w:hAnsi="宋体" w:cs="宋体"/>
          <w:sz w:val="28"/>
          <w:szCs w:val="28"/>
        </w:rPr>
        <w:t>校内实训最好安排专用实训室，引进一些实际项目用于教学。</w:t>
      </w:r>
      <w:r>
        <w:rPr>
          <w:rFonts w:hint="eastAsia" w:ascii="宋体" w:hAnsi="宋体" w:cs="宋体"/>
          <w:kern w:val="0"/>
          <w:sz w:val="28"/>
          <w:szCs w:val="28"/>
        </w:rPr>
        <w:t xml:space="preserve"> </w:t>
      </w:r>
    </w:p>
    <w:p>
      <w:pPr>
        <w:spacing w:line="360" w:lineRule="auto"/>
        <w:ind w:firstLine="700" w:firstLineChars="250"/>
        <w:rPr>
          <w:rFonts w:hint="eastAsia" w:ascii="宋体" w:hAnsi="宋体" w:eastAsia="宋体" w:cs="宋体"/>
          <w:sz w:val="28"/>
          <w:szCs w:val="28"/>
        </w:rPr>
      </w:pPr>
      <w:r>
        <w:rPr>
          <w:rFonts w:hint="eastAsia" w:ascii="宋体" w:hAnsi="宋体" w:eastAsia="宋体" w:cs="宋体"/>
          <w:sz w:val="28"/>
          <w:szCs w:val="28"/>
        </w:rPr>
        <w:t>4</w:t>
      </w:r>
      <w:r>
        <w:rPr>
          <w:rFonts w:hint="eastAsia" w:ascii="宋体" w:hAnsi="宋体" w:cs="宋体"/>
          <w:sz w:val="28"/>
          <w:szCs w:val="28"/>
          <w:lang w:eastAsia="zh-CN"/>
        </w:rPr>
        <w:t>.</w:t>
      </w:r>
      <w:r>
        <w:rPr>
          <w:rFonts w:hint="eastAsia" w:ascii="宋体" w:hAnsi="宋体" w:eastAsia="宋体" w:cs="宋体"/>
          <w:sz w:val="28"/>
          <w:szCs w:val="28"/>
        </w:rPr>
        <w:t>硬件环境</w:t>
      </w:r>
    </w:p>
    <w:p>
      <w:pPr>
        <w:spacing w:line="360" w:lineRule="auto"/>
        <w:ind w:firstLine="560" w:firstLineChars="200"/>
        <w:rPr>
          <w:rFonts w:hint="eastAsia" w:ascii="宋体" w:hAnsi="宋体" w:cs="宋体"/>
          <w:sz w:val="28"/>
          <w:szCs w:val="28"/>
        </w:rPr>
      </w:pPr>
      <w:r>
        <w:rPr>
          <w:rFonts w:hint="eastAsia" w:ascii="宋体" w:hAnsi="宋体" w:cs="宋体"/>
          <w:sz w:val="28"/>
          <w:szCs w:val="28"/>
        </w:rPr>
        <w:t>希望能够加大对硬件实训内容的建设，加大对校外实训基地的建设，为学生的校外实践提供环境条件。</w:t>
      </w:r>
    </w:p>
    <w:p>
      <w:pPr>
        <w:spacing w:line="360" w:lineRule="auto"/>
        <w:ind w:firstLine="700" w:firstLineChars="250"/>
        <w:rPr>
          <w:rFonts w:hint="eastAsia" w:ascii="宋体" w:hAnsi="宋体" w:eastAsia="宋体" w:cs="宋体"/>
          <w:sz w:val="28"/>
          <w:szCs w:val="28"/>
        </w:rPr>
      </w:pPr>
      <w:r>
        <w:rPr>
          <w:rFonts w:hint="eastAsia" w:ascii="宋体" w:hAnsi="宋体" w:eastAsia="宋体" w:cs="宋体"/>
          <w:sz w:val="28"/>
          <w:szCs w:val="28"/>
        </w:rPr>
        <w:t>5</w:t>
      </w:r>
      <w:r>
        <w:rPr>
          <w:rFonts w:hint="eastAsia" w:ascii="宋体" w:hAnsi="宋体" w:cs="宋体"/>
          <w:sz w:val="28"/>
          <w:szCs w:val="28"/>
          <w:lang w:eastAsia="zh-CN"/>
        </w:rPr>
        <w:t>.</w:t>
      </w:r>
      <w:r>
        <w:rPr>
          <w:rFonts w:hint="eastAsia" w:ascii="宋体" w:hAnsi="宋体" w:eastAsia="宋体" w:cs="宋体"/>
          <w:sz w:val="28"/>
          <w:szCs w:val="28"/>
        </w:rPr>
        <w:t>信息技术</w:t>
      </w:r>
    </w:p>
    <w:p>
      <w:pPr>
        <w:spacing w:line="360" w:lineRule="auto"/>
        <w:ind w:firstLine="560" w:firstLineChars="200"/>
        <w:rPr>
          <w:rFonts w:hint="eastAsia" w:ascii="宋体" w:hAnsi="宋体" w:cs="宋体"/>
          <w:b/>
          <w:sz w:val="28"/>
          <w:szCs w:val="28"/>
        </w:rPr>
      </w:pPr>
      <w:r>
        <w:rPr>
          <w:rFonts w:hint="eastAsia" w:ascii="宋体" w:hAnsi="宋体" w:cs="宋体"/>
          <w:sz w:val="28"/>
          <w:szCs w:val="28"/>
        </w:rPr>
        <w:t>充分的利用各种信息技术，为学生提供学习的便利条件。加大课程的网络资源建设，把与课程有关的文献资料、教学大纲、电子教案、教学课件、习题、教学视频、与职业资格考试相关的资料、学生与教师的互动等都放到网上，充分为学生的自主学习提供环境条件。</w:t>
      </w:r>
    </w:p>
    <w:p>
      <w:pPr>
        <w:spacing w:line="360" w:lineRule="auto"/>
        <w:ind w:firstLine="576"/>
        <w:rPr>
          <w:rFonts w:ascii="宋体" w:hAnsi="宋体"/>
          <w:b/>
          <w:sz w:val="28"/>
          <w:szCs w:val="28"/>
        </w:rPr>
      </w:pPr>
      <w:r>
        <w:rPr>
          <w:rFonts w:hint="eastAsia" w:ascii="宋体" w:hAnsi="宋体"/>
          <w:b/>
          <w:sz w:val="28"/>
          <w:szCs w:val="28"/>
        </w:rPr>
        <w:t>（三）企业岗位培养资源的开发与利用</w:t>
      </w:r>
    </w:p>
    <w:p>
      <w:pPr>
        <w:spacing w:line="360" w:lineRule="auto"/>
        <w:ind w:firstLine="576"/>
        <w:rPr>
          <w:rFonts w:hint="default" w:ascii="宋体" w:hAnsi="宋体" w:eastAsia="宋体"/>
          <w:b w:val="0"/>
          <w:bCs/>
          <w:sz w:val="28"/>
          <w:szCs w:val="28"/>
          <w:lang w:val="en-US" w:eastAsia="zh-CN"/>
        </w:rPr>
      </w:pPr>
      <w:r>
        <w:rPr>
          <w:rFonts w:hint="eastAsia" w:ascii="宋体" w:hAnsi="宋体"/>
          <w:b w:val="0"/>
          <w:bCs/>
          <w:sz w:val="28"/>
          <w:szCs w:val="28"/>
          <w:lang w:val="en-US" w:eastAsia="zh-CN"/>
        </w:rPr>
        <w:t>企业提供优质的电商实践岗位，鼓励有经验的先进个人对口帮扶学生，用以老带新的学徒模式帮助学生快速成长，同时满足企业用工需求。利用两者的优势资源，校企合作优势互补，培养有实践技能的信息化电商复合人才。</w:t>
      </w:r>
    </w:p>
    <w:p>
      <w:pPr>
        <w:spacing w:line="360" w:lineRule="auto"/>
        <w:ind w:firstLine="562" w:firstLineChars="200"/>
        <w:rPr>
          <w:rFonts w:hint="eastAsia" w:ascii="宋体" w:hAnsi="宋体"/>
          <w:sz w:val="28"/>
          <w:szCs w:val="28"/>
        </w:rPr>
      </w:pPr>
      <w:r>
        <w:rPr>
          <w:rFonts w:hint="eastAsia" w:ascii="宋体" w:hAnsi="宋体"/>
          <w:b/>
          <w:sz w:val="28"/>
          <w:szCs w:val="28"/>
        </w:rPr>
        <w:t>九、教学建议</w:t>
      </w:r>
    </w:p>
    <w:p>
      <w:pPr>
        <w:spacing w:line="360" w:lineRule="auto"/>
        <w:ind w:firstLine="560" w:firstLineChars="200"/>
        <w:rPr>
          <w:rFonts w:hint="eastAsia" w:ascii="宋体" w:hAnsi="宋体" w:cs="宋体"/>
          <w:sz w:val="28"/>
          <w:szCs w:val="28"/>
        </w:rPr>
      </w:pPr>
      <w:r>
        <w:rPr>
          <w:rFonts w:hint="eastAsia" w:ascii="宋体" w:hAnsi="宋体" w:cs="宋体"/>
          <w:sz w:val="28"/>
          <w:szCs w:val="28"/>
        </w:rPr>
        <w:t>本课程是一门以创作创新作品为最终目标的实操性很强的课程，因此在教学中应用以实操为主，把理论融入到实践中，实行精讲多练的方法，并以实</w:t>
      </w:r>
      <w:r>
        <w:rPr>
          <w:rFonts w:hint="eastAsia" w:ascii="宋体" w:hAnsi="宋体" w:cs="宋体"/>
          <w:sz w:val="28"/>
          <w:szCs w:val="28"/>
          <w:lang w:eastAsia="zh-CN"/>
        </w:rPr>
        <w:t>例</w:t>
      </w:r>
      <w:r>
        <w:rPr>
          <w:rFonts w:hint="eastAsia" w:ascii="宋体" w:hAnsi="宋体" w:cs="宋体"/>
          <w:sz w:val="28"/>
          <w:szCs w:val="28"/>
        </w:rPr>
        <w:t>操作为主，不断提高学生的创新思维，使学生的作品在外观及内涵都能达到一定的水平。</w:t>
      </w:r>
    </w:p>
    <w:p>
      <w:pPr>
        <w:spacing w:line="360" w:lineRule="auto"/>
        <w:ind w:firstLine="562" w:firstLineChars="200"/>
        <w:rPr>
          <w:rFonts w:ascii="宋体" w:hAnsi="宋体"/>
          <w:b/>
          <w:sz w:val="28"/>
          <w:szCs w:val="28"/>
        </w:rPr>
      </w:pPr>
      <w:r>
        <w:rPr>
          <w:rFonts w:hint="eastAsia" w:ascii="宋体" w:hAnsi="宋体"/>
          <w:b/>
          <w:sz w:val="28"/>
          <w:szCs w:val="28"/>
        </w:rPr>
        <w:t>十、课程实施条件</w:t>
      </w:r>
    </w:p>
    <w:p>
      <w:pPr>
        <w:spacing w:line="360" w:lineRule="auto"/>
        <w:ind w:firstLine="560" w:firstLineChars="200"/>
        <w:rPr>
          <w:rFonts w:hint="eastAsia" w:ascii="宋体" w:hAnsi="宋体" w:cs="宋体"/>
          <w:sz w:val="28"/>
          <w:szCs w:val="28"/>
        </w:rPr>
      </w:pPr>
      <w:r>
        <w:rPr>
          <w:rFonts w:hint="eastAsia" w:ascii="宋体" w:hAnsi="宋体" w:cs="宋体"/>
          <w:sz w:val="28"/>
          <w:szCs w:val="28"/>
        </w:rPr>
        <w:t>师资条件：要求任课教师必须熟练掌握</w:t>
      </w:r>
      <w:r>
        <w:rPr>
          <w:rFonts w:hint="eastAsia" w:ascii="宋体" w:hAnsi="宋体"/>
          <w:sz w:val="28"/>
          <w:szCs w:val="28"/>
          <w:lang w:val="en-US" w:eastAsia="zh-CN"/>
        </w:rPr>
        <w:t>Premiere</w:t>
      </w:r>
      <w:r>
        <w:rPr>
          <w:rFonts w:hint="eastAsia" w:ascii="宋体" w:hAnsi="宋体" w:cs="宋体"/>
          <w:sz w:val="28"/>
          <w:szCs w:val="28"/>
        </w:rPr>
        <w:t>软件的操作及应用，具备</w:t>
      </w:r>
      <w:r>
        <w:rPr>
          <w:rFonts w:hint="eastAsia" w:ascii="宋体" w:hAnsi="宋体" w:cs="宋体"/>
          <w:sz w:val="28"/>
          <w:szCs w:val="28"/>
          <w:lang w:val="en-US" w:eastAsia="zh-CN"/>
        </w:rPr>
        <w:t>视频编辑</w:t>
      </w:r>
      <w:r>
        <w:rPr>
          <w:rFonts w:hint="eastAsia" w:ascii="宋体" w:hAnsi="宋体" w:cs="宋体"/>
          <w:sz w:val="28"/>
          <w:szCs w:val="28"/>
        </w:rPr>
        <w:t>相关项目的创作能力，具有基于学生能力培养的教学能力等，以利于教学和课程的改革。</w:t>
      </w:r>
    </w:p>
    <w:p>
      <w:pPr>
        <w:spacing w:line="360" w:lineRule="auto"/>
        <w:ind w:firstLine="560" w:firstLineChars="200"/>
        <w:rPr>
          <w:rFonts w:hint="eastAsia" w:ascii="宋体" w:hAnsi="宋体" w:cs="宋体"/>
          <w:b/>
          <w:sz w:val="28"/>
          <w:szCs w:val="28"/>
        </w:rPr>
      </w:pPr>
      <w:r>
        <w:rPr>
          <w:rFonts w:hint="eastAsia" w:ascii="宋体" w:hAnsi="宋体" w:cs="宋体"/>
          <w:sz w:val="28"/>
          <w:szCs w:val="28"/>
        </w:rPr>
        <w:t>实训条件：要求有教学做一体化的综合实训室，融教学与实训为一体，以及与课程相应的软件作支持。</w:t>
      </w:r>
    </w:p>
    <w:p>
      <w:pPr>
        <w:numPr>
          <w:ilvl w:val="0"/>
          <w:numId w:val="10"/>
        </w:numPr>
        <w:spacing w:line="360" w:lineRule="auto"/>
        <w:ind w:firstLine="562" w:firstLineChars="200"/>
        <w:rPr>
          <w:rFonts w:ascii="宋体" w:hAnsi="宋体"/>
          <w:sz w:val="28"/>
          <w:szCs w:val="28"/>
        </w:rPr>
      </w:pPr>
      <w:r>
        <w:rPr>
          <w:rFonts w:hint="eastAsia" w:ascii="宋体" w:hAnsi="宋体"/>
          <w:b/>
          <w:sz w:val="28"/>
          <w:szCs w:val="28"/>
        </w:rPr>
        <w:t>教学评价</w:t>
      </w:r>
    </w:p>
    <w:p>
      <w:pPr>
        <w:spacing w:line="360" w:lineRule="auto"/>
        <w:ind w:firstLine="560" w:firstLineChars="200"/>
        <w:rPr>
          <w:rFonts w:hint="eastAsia" w:ascii="宋体" w:hAnsi="宋体"/>
          <w:color w:val="000000"/>
          <w:sz w:val="28"/>
          <w:szCs w:val="28"/>
        </w:rPr>
      </w:pPr>
      <w:r>
        <w:rPr>
          <w:rFonts w:hint="eastAsia" w:ascii="宋体" w:hAnsi="宋体"/>
          <w:color w:val="000000"/>
          <w:sz w:val="28"/>
          <w:szCs w:val="28"/>
        </w:rPr>
        <w:t>对学生学业的评价要强调课内和课外、理论与实践、知识与项目相结合的原则，采用开放式的考核体系。将学生自评、互评，小组评价，教师评价相结合，通过实训操作考核、专业讨论、案例分析、课堂考试等方式进行校内考核；同时，鼓励学生进行顶岗实践操作，用人单位进行系统全面的企业考核，使学生得到开放性的市场评价。</w:t>
      </w:r>
    </w:p>
    <w:p>
      <w:pPr>
        <w:spacing w:line="360" w:lineRule="auto"/>
        <w:rPr>
          <w:rFonts w:ascii="宋体" w:hAnsi="宋体"/>
          <w:sz w:val="28"/>
          <w:szCs w:val="28"/>
        </w:rPr>
      </w:pPr>
    </w:p>
    <w:p>
      <w:pPr>
        <w:spacing w:line="360" w:lineRule="auto"/>
        <w:jc w:val="right"/>
        <w:rPr>
          <w:rFonts w:hint="eastAsia" w:ascii="宋体" w:hAnsi="宋体"/>
          <w:sz w:val="28"/>
          <w:szCs w:val="28"/>
          <w:lang w:val="en-US" w:eastAsia="zh-CN"/>
        </w:rPr>
      </w:pPr>
      <w:r>
        <w:rPr>
          <w:rFonts w:hint="eastAsia" w:ascii="宋体" w:hAnsi="宋体"/>
          <w:sz w:val="28"/>
          <w:szCs w:val="28"/>
        </w:rPr>
        <w:t>（撰稿人</w:t>
      </w:r>
      <w:r>
        <w:rPr>
          <w:rFonts w:hint="eastAsia" w:ascii="宋体" w:hAnsi="宋体"/>
          <w:sz w:val="28"/>
          <w:szCs w:val="28"/>
          <w:lang w:eastAsia="zh-CN"/>
        </w:rPr>
        <w:t>：企业：普宁市潮汕电商有限公司</w:t>
      </w:r>
      <w:r>
        <w:rPr>
          <w:rFonts w:hint="eastAsia" w:ascii="宋体" w:hAnsi="宋体"/>
          <w:sz w:val="28"/>
          <w:szCs w:val="28"/>
          <w:lang w:val="en-US" w:eastAsia="zh-CN"/>
        </w:rPr>
        <w:t xml:space="preserve"> </w:t>
      </w:r>
    </w:p>
    <w:p>
      <w:pPr>
        <w:spacing w:line="360" w:lineRule="auto"/>
        <w:jc w:val="center"/>
        <w:rPr>
          <w:rFonts w:ascii="宋体" w:hAnsi="宋体"/>
          <w:b/>
          <w:sz w:val="28"/>
          <w:szCs w:val="28"/>
        </w:rPr>
      </w:pPr>
      <w:r>
        <w:rPr>
          <w:rFonts w:hint="eastAsia" w:ascii="宋体" w:hAnsi="宋体"/>
          <w:sz w:val="28"/>
          <w:szCs w:val="28"/>
          <w:lang w:val="en-US" w:eastAsia="zh-CN"/>
        </w:rPr>
        <w:t xml:space="preserve">                            </w:t>
      </w:r>
      <w:r>
        <w:rPr>
          <w:rFonts w:hint="eastAsia" w:ascii="宋体" w:hAnsi="宋体"/>
          <w:sz w:val="28"/>
          <w:szCs w:val="28"/>
          <w:lang w:eastAsia="zh-CN"/>
        </w:rPr>
        <w:t>学校：潮汕职业技术学院</w:t>
      </w:r>
      <w:r>
        <w:rPr>
          <w:rFonts w:hint="eastAsia" w:ascii="宋体" w:hAnsi="宋体"/>
          <w:sz w:val="28"/>
          <w:szCs w:val="28"/>
        </w:rPr>
        <w:t xml:space="preserve"> ）</w:t>
      </w:r>
    </w:p>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C3DCB4D"/>
    <w:multiLevelType w:val="singleLevel"/>
    <w:tmpl w:val="FC3DCB4D"/>
    <w:lvl w:ilvl="0" w:tentative="0">
      <w:start w:val="1"/>
      <w:numFmt w:val="decimal"/>
      <w:lvlText w:val="%1."/>
      <w:lvlJc w:val="left"/>
      <w:pPr>
        <w:tabs>
          <w:tab w:val="left" w:pos="312"/>
        </w:tabs>
      </w:pPr>
    </w:lvl>
  </w:abstractNum>
  <w:abstractNum w:abstractNumId="1">
    <w:nsid w:val="07EBF49D"/>
    <w:multiLevelType w:val="singleLevel"/>
    <w:tmpl w:val="07EBF49D"/>
    <w:lvl w:ilvl="0" w:tentative="0">
      <w:start w:val="11"/>
      <w:numFmt w:val="chineseCounting"/>
      <w:suff w:val="nothing"/>
      <w:lvlText w:val="%1、"/>
      <w:lvlJc w:val="left"/>
      <w:rPr>
        <w:rFonts w:hint="eastAsia"/>
      </w:rPr>
    </w:lvl>
  </w:abstractNum>
  <w:abstractNum w:abstractNumId="2">
    <w:nsid w:val="0A35921D"/>
    <w:multiLevelType w:val="singleLevel"/>
    <w:tmpl w:val="0A35921D"/>
    <w:lvl w:ilvl="0" w:tentative="0">
      <w:start w:val="1"/>
      <w:numFmt w:val="bullet"/>
      <w:lvlText w:val=""/>
      <w:lvlJc w:val="left"/>
      <w:pPr>
        <w:ind w:left="420" w:hanging="420"/>
      </w:pPr>
      <w:rPr>
        <w:rFonts w:hint="default" w:ascii="Wingdings" w:hAnsi="Wingdings"/>
      </w:rPr>
    </w:lvl>
  </w:abstractNum>
  <w:abstractNum w:abstractNumId="3">
    <w:nsid w:val="26BF2C30"/>
    <w:multiLevelType w:val="multilevel"/>
    <w:tmpl w:val="26BF2C30"/>
    <w:lvl w:ilvl="0" w:tentative="0">
      <w:start w:val="1"/>
      <w:numFmt w:val="bullet"/>
      <w:lvlText w:val=""/>
      <w:lvlJc w:val="left"/>
      <w:pPr>
        <w:tabs>
          <w:tab w:val="left" w:pos="900"/>
        </w:tabs>
        <w:ind w:left="900" w:hanging="420"/>
      </w:pPr>
      <w:rPr>
        <w:rFonts w:hint="default" w:ascii="Wingdings" w:hAnsi="Wingdings"/>
      </w:rPr>
    </w:lvl>
    <w:lvl w:ilvl="1" w:tentative="0">
      <w:start w:val="1"/>
      <w:numFmt w:val="bullet"/>
      <w:lvlText w:val=""/>
      <w:lvlJc w:val="left"/>
      <w:pPr>
        <w:tabs>
          <w:tab w:val="left" w:pos="1320"/>
        </w:tabs>
        <w:ind w:left="1320" w:hanging="420"/>
      </w:pPr>
      <w:rPr>
        <w:rFonts w:hint="default" w:ascii="Wingdings" w:hAnsi="Wingdings"/>
      </w:rPr>
    </w:lvl>
    <w:lvl w:ilvl="2" w:tentative="0">
      <w:start w:val="1"/>
      <w:numFmt w:val="bullet"/>
      <w:lvlText w:val=""/>
      <w:lvlJc w:val="left"/>
      <w:pPr>
        <w:tabs>
          <w:tab w:val="left" w:pos="1740"/>
        </w:tabs>
        <w:ind w:left="1740" w:hanging="420"/>
      </w:pPr>
      <w:rPr>
        <w:rFonts w:hint="default" w:ascii="Wingdings" w:hAnsi="Wingdings"/>
      </w:rPr>
    </w:lvl>
    <w:lvl w:ilvl="3" w:tentative="0">
      <w:start w:val="1"/>
      <w:numFmt w:val="bullet"/>
      <w:lvlText w:val=""/>
      <w:lvlJc w:val="left"/>
      <w:pPr>
        <w:tabs>
          <w:tab w:val="left" w:pos="2160"/>
        </w:tabs>
        <w:ind w:left="2160" w:hanging="420"/>
      </w:pPr>
      <w:rPr>
        <w:rFonts w:hint="default" w:ascii="Wingdings" w:hAnsi="Wingdings"/>
      </w:rPr>
    </w:lvl>
    <w:lvl w:ilvl="4" w:tentative="0">
      <w:start w:val="1"/>
      <w:numFmt w:val="bullet"/>
      <w:lvlText w:val=""/>
      <w:lvlJc w:val="left"/>
      <w:pPr>
        <w:tabs>
          <w:tab w:val="left" w:pos="2580"/>
        </w:tabs>
        <w:ind w:left="2580" w:hanging="420"/>
      </w:pPr>
      <w:rPr>
        <w:rFonts w:hint="default" w:ascii="Wingdings" w:hAnsi="Wingdings"/>
      </w:rPr>
    </w:lvl>
    <w:lvl w:ilvl="5" w:tentative="0">
      <w:start w:val="1"/>
      <w:numFmt w:val="bullet"/>
      <w:lvlText w:val=""/>
      <w:lvlJc w:val="left"/>
      <w:pPr>
        <w:tabs>
          <w:tab w:val="left" w:pos="3000"/>
        </w:tabs>
        <w:ind w:left="3000" w:hanging="420"/>
      </w:pPr>
      <w:rPr>
        <w:rFonts w:hint="default" w:ascii="Wingdings" w:hAnsi="Wingdings"/>
      </w:rPr>
    </w:lvl>
    <w:lvl w:ilvl="6" w:tentative="0">
      <w:start w:val="1"/>
      <w:numFmt w:val="bullet"/>
      <w:lvlText w:val=""/>
      <w:lvlJc w:val="left"/>
      <w:pPr>
        <w:tabs>
          <w:tab w:val="left" w:pos="3420"/>
        </w:tabs>
        <w:ind w:left="3420" w:hanging="420"/>
      </w:pPr>
      <w:rPr>
        <w:rFonts w:hint="default" w:ascii="Wingdings" w:hAnsi="Wingdings"/>
      </w:rPr>
    </w:lvl>
    <w:lvl w:ilvl="7" w:tentative="0">
      <w:start w:val="1"/>
      <w:numFmt w:val="bullet"/>
      <w:lvlText w:val=""/>
      <w:lvlJc w:val="left"/>
      <w:pPr>
        <w:tabs>
          <w:tab w:val="left" w:pos="3840"/>
        </w:tabs>
        <w:ind w:left="3840" w:hanging="420"/>
      </w:pPr>
      <w:rPr>
        <w:rFonts w:hint="default" w:ascii="Wingdings" w:hAnsi="Wingdings"/>
      </w:rPr>
    </w:lvl>
    <w:lvl w:ilvl="8" w:tentative="0">
      <w:start w:val="1"/>
      <w:numFmt w:val="bullet"/>
      <w:lvlText w:val=""/>
      <w:lvlJc w:val="left"/>
      <w:pPr>
        <w:tabs>
          <w:tab w:val="left" w:pos="4260"/>
        </w:tabs>
        <w:ind w:left="4260" w:hanging="420"/>
      </w:pPr>
      <w:rPr>
        <w:rFonts w:hint="default" w:ascii="Wingdings" w:hAnsi="Wingdings"/>
      </w:rPr>
    </w:lvl>
  </w:abstractNum>
  <w:abstractNum w:abstractNumId="4">
    <w:nsid w:val="44DF3A17"/>
    <w:multiLevelType w:val="singleLevel"/>
    <w:tmpl w:val="44DF3A17"/>
    <w:lvl w:ilvl="0" w:tentative="0">
      <w:start w:val="1"/>
      <w:numFmt w:val="decimal"/>
      <w:lvlText w:val="%1."/>
      <w:lvlJc w:val="left"/>
      <w:pPr>
        <w:tabs>
          <w:tab w:val="left" w:pos="312"/>
        </w:tabs>
      </w:pPr>
    </w:lvl>
  </w:abstractNum>
  <w:abstractNum w:abstractNumId="5">
    <w:nsid w:val="5DD325A7"/>
    <w:multiLevelType w:val="multilevel"/>
    <w:tmpl w:val="5DD325A7"/>
    <w:lvl w:ilvl="0" w:tentative="0">
      <w:start w:val="1"/>
      <w:numFmt w:val="bullet"/>
      <w:lvlText w:val=""/>
      <w:lvlJc w:val="left"/>
      <w:pPr>
        <w:tabs>
          <w:tab w:val="left" w:pos="900"/>
        </w:tabs>
        <w:ind w:left="900" w:hanging="420"/>
      </w:pPr>
      <w:rPr>
        <w:rFonts w:hint="default" w:ascii="Wingdings" w:hAnsi="Wingdings"/>
      </w:rPr>
    </w:lvl>
    <w:lvl w:ilvl="1" w:tentative="0">
      <w:start w:val="1"/>
      <w:numFmt w:val="bullet"/>
      <w:lvlText w:val=""/>
      <w:lvlJc w:val="left"/>
      <w:pPr>
        <w:tabs>
          <w:tab w:val="left" w:pos="1320"/>
        </w:tabs>
        <w:ind w:left="1320" w:hanging="420"/>
      </w:pPr>
      <w:rPr>
        <w:rFonts w:hint="default" w:ascii="Wingdings" w:hAnsi="Wingdings"/>
      </w:rPr>
    </w:lvl>
    <w:lvl w:ilvl="2" w:tentative="0">
      <w:start w:val="1"/>
      <w:numFmt w:val="bullet"/>
      <w:lvlText w:val=""/>
      <w:lvlJc w:val="left"/>
      <w:pPr>
        <w:tabs>
          <w:tab w:val="left" w:pos="1740"/>
        </w:tabs>
        <w:ind w:left="1740" w:hanging="420"/>
      </w:pPr>
      <w:rPr>
        <w:rFonts w:hint="default" w:ascii="Wingdings" w:hAnsi="Wingdings"/>
      </w:rPr>
    </w:lvl>
    <w:lvl w:ilvl="3" w:tentative="0">
      <w:start w:val="1"/>
      <w:numFmt w:val="bullet"/>
      <w:lvlText w:val=""/>
      <w:lvlJc w:val="left"/>
      <w:pPr>
        <w:tabs>
          <w:tab w:val="left" w:pos="2160"/>
        </w:tabs>
        <w:ind w:left="2160" w:hanging="420"/>
      </w:pPr>
      <w:rPr>
        <w:rFonts w:hint="default" w:ascii="Wingdings" w:hAnsi="Wingdings"/>
      </w:rPr>
    </w:lvl>
    <w:lvl w:ilvl="4" w:tentative="0">
      <w:start w:val="1"/>
      <w:numFmt w:val="bullet"/>
      <w:lvlText w:val=""/>
      <w:lvlJc w:val="left"/>
      <w:pPr>
        <w:tabs>
          <w:tab w:val="left" w:pos="2580"/>
        </w:tabs>
        <w:ind w:left="2580" w:hanging="420"/>
      </w:pPr>
      <w:rPr>
        <w:rFonts w:hint="default" w:ascii="Wingdings" w:hAnsi="Wingdings"/>
      </w:rPr>
    </w:lvl>
    <w:lvl w:ilvl="5" w:tentative="0">
      <w:start w:val="1"/>
      <w:numFmt w:val="bullet"/>
      <w:lvlText w:val=""/>
      <w:lvlJc w:val="left"/>
      <w:pPr>
        <w:tabs>
          <w:tab w:val="left" w:pos="3000"/>
        </w:tabs>
        <w:ind w:left="3000" w:hanging="420"/>
      </w:pPr>
      <w:rPr>
        <w:rFonts w:hint="default" w:ascii="Wingdings" w:hAnsi="Wingdings"/>
      </w:rPr>
    </w:lvl>
    <w:lvl w:ilvl="6" w:tentative="0">
      <w:start w:val="1"/>
      <w:numFmt w:val="bullet"/>
      <w:lvlText w:val=""/>
      <w:lvlJc w:val="left"/>
      <w:pPr>
        <w:tabs>
          <w:tab w:val="left" w:pos="3420"/>
        </w:tabs>
        <w:ind w:left="3420" w:hanging="420"/>
      </w:pPr>
      <w:rPr>
        <w:rFonts w:hint="default" w:ascii="Wingdings" w:hAnsi="Wingdings"/>
      </w:rPr>
    </w:lvl>
    <w:lvl w:ilvl="7" w:tentative="0">
      <w:start w:val="1"/>
      <w:numFmt w:val="bullet"/>
      <w:lvlText w:val=""/>
      <w:lvlJc w:val="left"/>
      <w:pPr>
        <w:tabs>
          <w:tab w:val="left" w:pos="3840"/>
        </w:tabs>
        <w:ind w:left="3840" w:hanging="420"/>
      </w:pPr>
      <w:rPr>
        <w:rFonts w:hint="default" w:ascii="Wingdings" w:hAnsi="Wingdings"/>
      </w:rPr>
    </w:lvl>
    <w:lvl w:ilvl="8" w:tentative="0">
      <w:start w:val="1"/>
      <w:numFmt w:val="bullet"/>
      <w:lvlText w:val=""/>
      <w:lvlJc w:val="left"/>
      <w:pPr>
        <w:tabs>
          <w:tab w:val="left" w:pos="4260"/>
        </w:tabs>
        <w:ind w:left="4260" w:hanging="420"/>
      </w:pPr>
      <w:rPr>
        <w:rFonts w:hint="default" w:ascii="Wingdings" w:hAnsi="Wingdings"/>
      </w:rPr>
    </w:lvl>
  </w:abstractNum>
  <w:abstractNum w:abstractNumId="6">
    <w:nsid w:val="69676995"/>
    <w:multiLevelType w:val="multilevel"/>
    <w:tmpl w:val="69676995"/>
    <w:lvl w:ilvl="0" w:tentative="0">
      <w:start w:val="1"/>
      <w:numFmt w:val="bullet"/>
      <w:lvlText w:val=""/>
      <w:lvlJc w:val="left"/>
      <w:pPr>
        <w:tabs>
          <w:tab w:val="left" w:pos="900"/>
        </w:tabs>
        <w:ind w:left="900" w:hanging="420"/>
      </w:pPr>
      <w:rPr>
        <w:rFonts w:hint="default" w:ascii="Wingdings" w:hAnsi="Wingdings"/>
      </w:rPr>
    </w:lvl>
    <w:lvl w:ilvl="1" w:tentative="0">
      <w:start w:val="1"/>
      <w:numFmt w:val="bullet"/>
      <w:lvlText w:val=""/>
      <w:lvlJc w:val="left"/>
      <w:pPr>
        <w:tabs>
          <w:tab w:val="left" w:pos="1320"/>
        </w:tabs>
        <w:ind w:left="1320" w:hanging="420"/>
      </w:pPr>
      <w:rPr>
        <w:rFonts w:hint="default" w:ascii="Wingdings" w:hAnsi="Wingdings"/>
      </w:rPr>
    </w:lvl>
    <w:lvl w:ilvl="2" w:tentative="0">
      <w:start w:val="1"/>
      <w:numFmt w:val="bullet"/>
      <w:lvlText w:val=""/>
      <w:lvlJc w:val="left"/>
      <w:pPr>
        <w:tabs>
          <w:tab w:val="left" w:pos="1740"/>
        </w:tabs>
        <w:ind w:left="1740" w:hanging="420"/>
      </w:pPr>
      <w:rPr>
        <w:rFonts w:hint="default" w:ascii="Wingdings" w:hAnsi="Wingdings"/>
      </w:rPr>
    </w:lvl>
    <w:lvl w:ilvl="3" w:tentative="0">
      <w:start w:val="1"/>
      <w:numFmt w:val="bullet"/>
      <w:lvlText w:val=""/>
      <w:lvlJc w:val="left"/>
      <w:pPr>
        <w:tabs>
          <w:tab w:val="left" w:pos="2160"/>
        </w:tabs>
        <w:ind w:left="2160" w:hanging="420"/>
      </w:pPr>
      <w:rPr>
        <w:rFonts w:hint="default" w:ascii="Wingdings" w:hAnsi="Wingdings"/>
      </w:rPr>
    </w:lvl>
    <w:lvl w:ilvl="4" w:tentative="0">
      <w:start w:val="1"/>
      <w:numFmt w:val="bullet"/>
      <w:lvlText w:val=""/>
      <w:lvlJc w:val="left"/>
      <w:pPr>
        <w:tabs>
          <w:tab w:val="left" w:pos="2580"/>
        </w:tabs>
        <w:ind w:left="2580" w:hanging="420"/>
      </w:pPr>
      <w:rPr>
        <w:rFonts w:hint="default" w:ascii="Wingdings" w:hAnsi="Wingdings"/>
      </w:rPr>
    </w:lvl>
    <w:lvl w:ilvl="5" w:tentative="0">
      <w:start w:val="1"/>
      <w:numFmt w:val="bullet"/>
      <w:lvlText w:val=""/>
      <w:lvlJc w:val="left"/>
      <w:pPr>
        <w:tabs>
          <w:tab w:val="left" w:pos="3000"/>
        </w:tabs>
        <w:ind w:left="3000" w:hanging="420"/>
      </w:pPr>
      <w:rPr>
        <w:rFonts w:hint="default" w:ascii="Wingdings" w:hAnsi="Wingdings"/>
      </w:rPr>
    </w:lvl>
    <w:lvl w:ilvl="6" w:tentative="0">
      <w:start w:val="1"/>
      <w:numFmt w:val="bullet"/>
      <w:lvlText w:val=""/>
      <w:lvlJc w:val="left"/>
      <w:pPr>
        <w:tabs>
          <w:tab w:val="left" w:pos="3420"/>
        </w:tabs>
        <w:ind w:left="3420" w:hanging="420"/>
      </w:pPr>
      <w:rPr>
        <w:rFonts w:hint="default" w:ascii="Wingdings" w:hAnsi="Wingdings"/>
      </w:rPr>
    </w:lvl>
    <w:lvl w:ilvl="7" w:tentative="0">
      <w:start w:val="1"/>
      <w:numFmt w:val="bullet"/>
      <w:lvlText w:val=""/>
      <w:lvlJc w:val="left"/>
      <w:pPr>
        <w:tabs>
          <w:tab w:val="left" w:pos="3840"/>
        </w:tabs>
        <w:ind w:left="3840" w:hanging="420"/>
      </w:pPr>
      <w:rPr>
        <w:rFonts w:hint="default" w:ascii="Wingdings" w:hAnsi="Wingdings"/>
      </w:rPr>
    </w:lvl>
    <w:lvl w:ilvl="8" w:tentative="0">
      <w:start w:val="1"/>
      <w:numFmt w:val="bullet"/>
      <w:lvlText w:val=""/>
      <w:lvlJc w:val="left"/>
      <w:pPr>
        <w:tabs>
          <w:tab w:val="left" w:pos="4260"/>
        </w:tabs>
        <w:ind w:left="4260" w:hanging="420"/>
      </w:pPr>
      <w:rPr>
        <w:rFonts w:hint="default" w:ascii="Wingdings" w:hAnsi="Wingdings"/>
      </w:rPr>
    </w:lvl>
  </w:abstractNum>
  <w:abstractNum w:abstractNumId="7">
    <w:nsid w:val="6CF2BC41"/>
    <w:multiLevelType w:val="singleLevel"/>
    <w:tmpl w:val="6CF2BC41"/>
    <w:lvl w:ilvl="0" w:tentative="0">
      <w:start w:val="1"/>
      <w:numFmt w:val="decimal"/>
      <w:lvlText w:val="%1."/>
      <w:lvlJc w:val="left"/>
      <w:pPr>
        <w:tabs>
          <w:tab w:val="left" w:pos="312"/>
        </w:tabs>
      </w:pPr>
    </w:lvl>
  </w:abstractNum>
  <w:abstractNum w:abstractNumId="8">
    <w:nsid w:val="6E97FA01"/>
    <w:multiLevelType w:val="singleLevel"/>
    <w:tmpl w:val="6E97FA01"/>
    <w:lvl w:ilvl="0" w:tentative="0">
      <w:start w:val="1"/>
      <w:numFmt w:val="decimal"/>
      <w:lvlText w:val="%1."/>
      <w:lvlJc w:val="left"/>
      <w:pPr>
        <w:tabs>
          <w:tab w:val="left" w:pos="312"/>
        </w:tabs>
      </w:pPr>
    </w:lvl>
  </w:abstractNum>
  <w:abstractNum w:abstractNumId="9">
    <w:nsid w:val="7B9C441A"/>
    <w:multiLevelType w:val="singleLevel"/>
    <w:tmpl w:val="7B9C441A"/>
    <w:lvl w:ilvl="0" w:tentative="0">
      <w:start w:val="1"/>
      <w:numFmt w:val="decimal"/>
      <w:lvlText w:val="%1."/>
      <w:lvlJc w:val="left"/>
      <w:pPr>
        <w:tabs>
          <w:tab w:val="left" w:pos="312"/>
        </w:tabs>
      </w:pPr>
    </w:lvl>
  </w:abstractNum>
  <w:num w:numId="1">
    <w:abstractNumId w:val="6"/>
  </w:num>
  <w:num w:numId="2">
    <w:abstractNumId w:val="3"/>
  </w:num>
  <w:num w:numId="3">
    <w:abstractNumId w:val="5"/>
  </w:num>
  <w:num w:numId="4">
    <w:abstractNumId w:val="2"/>
  </w:num>
  <w:num w:numId="5">
    <w:abstractNumId w:val="8"/>
  </w:num>
  <w:num w:numId="6">
    <w:abstractNumId w:val="9"/>
  </w:num>
  <w:num w:numId="7">
    <w:abstractNumId w:val="7"/>
  </w:num>
  <w:num w:numId="8">
    <w:abstractNumId w:val="4"/>
  </w:num>
  <w:num w:numId="9">
    <w:abstractNumId w:val="0"/>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67B1"/>
    <w:rsid w:val="003130BC"/>
    <w:rsid w:val="008667B1"/>
    <w:rsid w:val="00C36091"/>
    <w:rsid w:val="00C46281"/>
    <w:rsid w:val="00DF7C50"/>
    <w:rsid w:val="00FA4E1A"/>
    <w:rsid w:val="06E43C6A"/>
    <w:rsid w:val="07B03F78"/>
    <w:rsid w:val="0F0A34CF"/>
    <w:rsid w:val="14EF52B8"/>
    <w:rsid w:val="182C1525"/>
    <w:rsid w:val="1F515A83"/>
    <w:rsid w:val="20A34F47"/>
    <w:rsid w:val="225F6DC4"/>
    <w:rsid w:val="24EE0AAB"/>
    <w:rsid w:val="2B4A7802"/>
    <w:rsid w:val="2B9F0A04"/>
    <w:rsid w:val="306C77C0"/>
    <w:rsid w:val="3130789E"/>
    <w:rsid w:val="324135D5"/>
    <w:rsid w:val="356E638F"/>
    <w:rsid w:val="35E62CA3"/>
    <w:rsid w:val="443D7E53"/>
    <w:rsid w:val="4AA675EC"/>
    <w:rsid w:val="5176652E"/>
    <w:rsid w:val="522E4F71"/>
    <w:rsid w:val="54795013"/>
    <w:rsid w:val="5A7708EF"/>
    <w:rsid w:val="5F034066"/>
    <w:rsid w:val="5F673568"/>
    <w:rsid w:val="63270E18"/>
    <w:rsid w:val="6A8E1570"/>
    <w:rsid w:val="708D74DF"/>
    <w:rsid w:val="737F3012"/>
    <w:rsid w:val="772B23CC"/>
    <w:rsid w:val="782A4B4C"/>
    <w:rsid w:val="7A03268F"/>
    <w:rsid w:val="7E48142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qFormat/>
    <w:uiPriority w:val="0"/>
    <w:pPr>
      <w:autoSpaceDE w:val="0"/>
      <w:autoSpaceDN w:val="0"/>
      <w:adjustRightInd w:val="0"/>
      <w:ind w:left="270" w:hanging="270"/>
      <w:jc w:val="left"/>
      <w:outlineLvl w:val="1"/>
    </w:pPr>
    <w:rPr>
      <w:rFonts w:ascii="Arial" w:hAnsi="Arial" w:eastAsia="黑体" w:cs="Arial"/>
      <w:kern w:val="0"/>
      <w:sz w:val="30"/>
      <w:szCs w:val="32"/>
      <w:lang w:val="zh-CN"/>
    </w:rPr>
  </w:style>
  <w:style w:type="paragraph" w:styleId="3">
    <w:name w:val="heading 3"/>
    <w:basedOn w:val="1"/>
    <w:next w:val="1"/>
    <w:qFormat/>
    <w:uiPriority w:val="0"/>
    <w:pPr>
      <w:keepNext/>
      <w:keepLines/>
      <w:spacing w:before="260" w:after="260" w:line="416" w:lineRule="auto"/>
      <w:outlineLvl w:val="2"/>
    </w:pPr>
    <w:rPr>
      <w:rFonts w:ascii="Times New Roman" w:hAnsi="Times New Roman" w:eastAsia="黑体"/>
      <w:bCs/>
      <w:sz w:val="32"/>
      <w:szCs w:val="32"/>
    </w:rPr>
  </w:style>
  <w:style w:type="character" w:default="1" w:styleId="6">
    <w:name w:val="Default Paragraph Font"/>
    <w:unhideWhenUsed/>
    <w:qFormat/>
    <w:uiPriority w:val="1"/>
  </w:style>
  <w:style w:type="table" w:default="1" w:styleId="4">
    <w:name w:val="Normal Table"/>
    <w:unhideWhenUsed/>
    <w:qFormat/>
    <w:uiPriority w:val="99"/>
    <w:tblPr>
      <w:tblCellMar>
        <w:top w:w="0" w:type="dxa"/>
        <w:left w:w="108" w:type="dxa"/>
        <w:bottom w:w="0" w:type="dxa"/>
        <w:right w:w="108" w:type="dxa"/>
      </w:tblCellMar>
    </w:tblPr>
  </w:style>
  <w:style w:type="table" w:styleId="5">
    <w:name w:val="Table Grid"/>
    <w:basedOn w:val="4"/>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2</Pages>
  <Words>67</Words>
  <Characters>386</Characters>
  <Lines>3</Lines>
  <Paragraphs>1</Paragraphs>
  <TotalTime>1</TotalTime>
  <ScaleCrop>false</ScaleCrop>
  <LinksUpToDate>false</LinksUpToDate>
  <CharactersWithSpaces>452</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2016-07-19T13:49:00Z</dcterms:created>
  <dc:creator>Sky123.Org</dc:creator>
  <cp:lastModifiedBy>Administrator</cp:lastModifiedBy>
  <dcterms:modified xsi:type="dcterms:W3CDTF">2022-11-21T14:26:41Z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C62B74FDCBAB4426992C139431E457FB</vt:lpwstr>
  </property>
</Properties>
</file>